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1D33F" w14:textId="278F8462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3241CD76" w14:textId="26A00FE5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6A236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6A236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五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社會領域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6A2369" w:rsidRPr="00831D0B" w14:paraId="74CB075A" w14:textId="77777777" w:rsidTr="006A2369">
        <w:trPr>
          <w:trHeight w:val="69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FCD7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76D4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A219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2C954EF5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D77B" w14:textId="77777777" w:rsidR="006A2369" w:rsidRPr="00831D0B" w:rsidRDefault="006A236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1178A7" w14:textId="77777777" w:rsidR="006A2369" w:rsidRPr="00831D0B" w:rsidRDefault="006A236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78F6" w14:textId="77777777" w:rsidR="006A2369" w:rsidRPr="00831D0B" w:rsidRDefault="006A2369" w:rsidP="0045790A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6A2369" w:rsidRPr="00831D0B" w14:paraId="25EF31BF" w14:textId="77777777" w:rsidTr="006A2369">
        <w:trPr>
          <w:trHeight w:val="73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60B0C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28EDF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CDBE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4A580" w14:textId="77777777" w:rsidR="006A2369" w:rsidRPr="00831D0B" w:rsidRDefault="006A236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BDF12D" w14:textId="77777777" w:rsidR="006A2369" w:rsidRPr="00831D0B" w:rsidRDefault="006A236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D9FE60" w14:textId="77777777" w:rsidR="006A2369" w:rsidRDefault="006A236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771A" w14:textId="77777777" w:rsidR="006A2369" w:rsidRPr="00831D0B" w:rsidRDefault="006A236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6A2369" w:rsidRPr="00831D0B" w14:paraId="5C2E4F36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40E7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AD9ED" w14:textId="77777777" w:rsidR="006A2369" w:rsidRPr="008462A3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第一單元臺灣的位置與先民足跡</w:t>
            </w:r>
          </w:p>
          <w:p w14:paraId="4597242D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第一課從地圖探索位置與發展有何關聯？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AC56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73ED9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Ab-III-1 臺灣的地理位置、自然環境，與歷史文化的發展有關聯性。</w:t>
            </w:r>
          </w:p>
          <w:p w14:paraId="04030259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Ab-III-3 自然環境、自然災害及經濟活動，和生活空間的使用有關聯性。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B906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  <w:p w14:paraId="2C2FC07F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2a-III-2 表達對在地與全球議題的關懷。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8D26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1.覺察臺灣的海陸地理位置，對交通運輸與動物遷徙產生的影響。（2a-III-2，Ab-III-1）</w:t>
            </w:r>
          </w:p>
          <w:p w14:paraId="604BC072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2.覺察地理位置帶來海洋資源，使得人與環境互動形成海洋國家。（2a-III-1，Ab-III-3）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C6DB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233998C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0966F79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7AB858C2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A26E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151AC" w14:textId="77777777" w:rsidR="006A2369" w:rsidRPr="008462A3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第一單元臺灣的位置與先民足跡</w:t>
            </w:r>
          </w:p>
          <w:p w14:paraId="7506E2C3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第一課從地圖探索位置與發展有何關聯？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64449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584B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Ab-III-3 自然環境、自然災害及經濟活動，和生活空間的使用有關聯性。</w:t>
            </w:r>
          </w:p>
          <w:p w14:paraId="2FD622CB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Ab-III-1 臺灣的地理位置、自然環境，與歷史文化的發展有關聯性。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8EA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  <w:p w14:paraId="67CA6C64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2a-III-2 表達對在地與全球議題的關懷。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1C5B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1.探究臺灣受到季風氣候的影響，對經濟活動與生活空間造成的改變。（2a-III-1，Ab-III-3）</w:t>
            </w:r>
          </w:p>
          <w:p w14:paraId="1B25BBB5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2.覺察臺灣的海陸地理位置，對交通運輸與動物遷徙產生的影響。（2a-III-2，Ab-III-1）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ED0C5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4BBCA05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341DAFE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6A2369" w:rsidRPr="00831D0B" w14:paraId="2D31EF3B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20690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6DFF" w14:textId="77777777" w:rsidR="006A2369" w:rsidRPr="008462A3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第一單元臺灣的位置與先民足跡</w:t>
            </w:r>
          </w:p>
          <w:p w14:paraId="50B2A581" w14:textId="77777777" w:rsidR="006A2369" w:rsidRPr="008462A3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第二課史前人們如何善用資源維持生活？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425D8" w14:textId="77777777" w:rsidR="006A2369" w:rsidRPr="004D2B60" w:rsidRDefault="006A2369" w:rsidP="0045790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C376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臺灣史前文化、原住民族文化、中華文化及世界其他文化隨著時代變遷，都在臺灣留下有形與無形的文化資產，並於生活中展現特色。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403D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  <w:p w14:paraId="61542ABE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2b-III-2 理解不同文化的特色，欣賞並尊重文化的多樣性。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98E8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1.理解臺灣早期歷史與文化的發展。（2b-III-2，Cb-III-2）</w:t>
            </w:r>
          </w:p>
          <w:p w14:paraId="000EECFA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2.解析臺灣重要的史前遺址及其意義。（1b-III-3，Cb-III-2）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5ED7D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394B6DF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B383DB0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3E36EB4B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382EC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2856E" w14:textId="77777777" w:rsidR="006A2369" w:rsidRPr="008462A3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第一單元臺灣的位置與先民足跡</w:t>
            </w:r>
          </w:p>
          <w:p w14:paraId="5FB5A3CD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第二課史前人們如何善用資源維持生活？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DD51" w14:textId="77777777" w:rsidR="006A2369" w:rsidRPr="004D2B60" w:rsidRDefault="006A2369" w:rsidP="0045790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5134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</w:t>
            </w: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世界其他文化隨著時代變遷，都在臺灣留下有形與無形的文化資產，並於生活中展現特色。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1D7F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1b-III-3 解析特定人物、族群與事件在所處時間、空</w:t>
            </w: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間脈絡中的位置與意義。</w:t>
            </w:r>
          </w:p>
          <w:p w14:paraId="48BC504D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2b-III-2 理解不同文化的特色，欣賞並尊重文化的多樣性。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7887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1.理解臺灣早期歷史與文化的發展。（2b-III-2，</w:t>
            </w: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Cb-III-2）</w:t>
            </w:r>
          </w:p>
          <w:p w14:paraId="6559DC16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2.解析臺灣重要的史前遺址及其意義。（1b-III-3，Cb-III-2）</w:t>
            </w:r>
          </w:p>
          <w:p w14:paraId="435D1A60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3.從遺址出土文物解析臺灣史前人類的生活特色。（1b-III-3，Cb-III-2）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9B4E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257F5A7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377B3E1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5103E9AC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D79CB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454D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第一單元臺灣的位置與先民足跡</w:t>
            </w:r>
          </w:p>
          <w:p w14:paraId="2E7D6BAC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第三課原住民族的文化與環境有何關聯？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87104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5D8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臺灣史前文化、原住民族文化、中華文化及世界其他文化隨著時代變遷，都在臺灣留下有形與無形的文化資產，並於生活中展現特色。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CAED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2b-III-2 理解不同文化的特色，欣賞並尊重文化的多樣性。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B97E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1.理解臺灣的原住民族及其分布情形。（2b-III-2，Cb-III-2）</w:t>
            </w:r>
          </w:p>
          <w:p w14:paraId="3DEDF6FB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2.欣賞並尊重原住民族尊重自然、保護環境的觀念。（2b-III-2，Cb-III-2）</w:t>
            </w:r>
          </w:p>
          <w:p w14:paraId="6D28DDB6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3.從原住民族的社會組織與生活方式，理解並欣賞其傳統文化。（2b-III-2，Cb-III-2）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E89D9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58B380D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8F22BFB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7BEAF899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85C7B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8ADE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第二單元臺灣登上國際舞臺</w:t>
            </w:r>
          </w:p>
          <w:p w14:paraId="318C1242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第一課臺灣為什麼在大航海時代崛起？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53CE0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417C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Cb-III-1 不同時期臺灣、世界重要事件與人物，影響臺灣的歷史變遷。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D8EF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2D15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1.解析大航海時代，不同族群進入臺灣進行貿易與開墾等活動。（1b-III-3，Cb-III-1）</w:t>
            </w:r>
          </w:p>
          <w:p w14:paraId="4F0E339A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2.探究荷蘭人進入臺灣的發展與控制，並發展出對外貿易的商品。（1b-III-3，Cb-III-1）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84E4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99D18E2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AD09242" w14:textId="77777777" w:rsidR="006A2369" w:rsidRDefault="006A2369" w:rsidP="0045790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275A1F9B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0603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6175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第二單元臺灣登上國際舞臺</w:t>
            </w:r>
          </w:p>
          <w:p w14:paraId="31BE7A1B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第一課臺灣為什麼在大航海時代崛起？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F3348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3C88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Af-III-2 國際間因利益競爭而造成衝突、對立與結盟。</w:t>
            </w:r>
          </w:p>
          <w:p w14:paraId="6301EC1F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Cb-III-1 不同時期臺灣、世界的重要事件與人物，影響臺灣的歷史變遷。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3C60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  <w:p w14:paraId="453503EB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3c-III-1 聆聽他人意見，表達自我觀點，並能與他人</w:t>
            </w: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討論。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2E6E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1.理解西班牙人進入臺灣的發展，卻因國際間利益競爭而退出。（1b-III-3，Af-III-2）</w:t>
            </w:r>
          </w:p>
          <w:p w14:paraId="55D6068E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2.覺察鄭氏政權如何取代荷蘭統治，在臺建立以漢人為主的政</w:t>
            </w: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權。（1b-III-3、3c-III-1，Cb-III-1）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65233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694C357B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BACB069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0E049C91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B5280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8E67E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第二單元臺灣登上國際舞臺</w:t>
            </w:r>
          </w:p>
          <w:p w14:paraId="134F627E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第二課大航海時代在臺灣留下哪些影響？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32C5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95D9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Cb-III-1 不同時期臺灣、世界的重要事件與人物，影響臺灣的歷史變遷。</w:t>
            </w:r>
          </w:p>
          <w:p w14:paraId="779B56FB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臺灣史前文化、原住民族文化、中華文化及世界其他文化隨著時代變遷，都在臺灣留下有形與無形的文化資產，並於生活中展現特色。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E162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  <w:p w14:paraId="42272C5E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2b-III-2 理解不同文化的特色，欣賞並尊重文化的多樣性。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DBBA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1.探究荷蘭與西班牙人留下的文化資產，並欣賞與尊重多元文化。（2b-III-2，Cb-III-2）</w:t>
            </w:r>
          </w:p>
          <w:p w14:paraId="214356A6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2.檢視鄭氏政權在臺灣的發展，對漢人社會出現產生的影響。（1b-III-3，Cb-III-1）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DD52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BBA636A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8849E12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4714A9BF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720F8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C713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第二單元臺灣登上國際舞臺</w:t>
            </w:r>
          </w:p>
          <w:p w14:paraId="2BB9FCD8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第二課大航海時代在臺灣留下哪些影響？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B540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7165D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臺灣史前文化、原住民族文化、中華文化及世界其他文化隨著時代變遷，都在臺灣留下有形與無形的文化資產，並於生活中展現特色。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1DDE0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2b-III-2 理解不同文化的特色，欣賞並尊重文化的多樣性。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D063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1.覺察宗教信仰隨著不同族群傳入臺灣，並發展出在地特色。（2b-III-2，Cb-III-2）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C4307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5E42DF3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DC384EB" w14:textId="77777777" w:rsidR="006A2369" w:rsidRDefault="006A2369" w:rsidP="0045790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14B1E9E8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0DAED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BAE6F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第三單元成為清帝國的領土</w:t>
            </w:r>
          </w:p>
          <w:p w14:paraId="3A7FA760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第一課早期移民如何在臺灣建立家園？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D98D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AE198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Cb-III-1 不同時期臺灣、世界的重要事件與人物，影響臺灣的歷史變遷。</w:t>
            </w:r>
          </w:p>
          <w:p w14:paraId="338D6939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Cc-III-2 族群的遷徙、通婚及交流，與社會變遷互為因果。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A83DA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1B5C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1.解析清帝國時期漢人來臺所需面臨的困難。（1b-III-3，Cb-III-1）</w:t>
            </w:r>
          </w:p>
          <w:p w14:paraId="6F33781A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2.解析漢人開墾面積增加後，影響農、商業發展，並帶動港市興起。（1b-III-3，Cc-III-2）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7BED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905FDF3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5EC3EBA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6A2369" w:rsidRPr="00831D0B" w14:paraId="7E48E56B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2CCC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E3478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第三單元成為清帝國的領土</w:t>
            </w:r>
          </w:p>
          <w:p w14:paraId="7C9FDFCB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第一課早期移民如何在臺灣建立家園？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966DC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BFFE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Cb-III-1 不同時期臺灣、世界的重要事件與人物，影響臺灣的歷史變遷。</w:t>
            </w:r>
          </w:p>
          <w:p w14:paraId="1F914459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臺灣史前文化、原住民族文化、中華文化及世界其他文化隨著</w:t>
            </w: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D25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2b-III-2 理解不同文化的特色，欣賞並尊重文化的多樣性。</w:t>
            </w:r>
          </w:p>
          <w:p w14:paraId="184D1C70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3c-III-2 發揮各人不同的專長，透過分工進行團隊合作。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BD71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1.透過分組討論，理解民變與械鬥的成因與影響。（1b-III-3、3c-III-2，Cb-III-1）</w:t>
            </w:r>
          </w:p>
          <w:p w14:paraId="3E988034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2.理解清帝國時期漢人文化成為社會主流的過程。（1b-III-3、2b-III-2，Cb-III-2）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B10CC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B404E02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CFD6BC8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31748279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63833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DFF6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第三單元成為清帝國的領土</w:t>
            </w:r>
          </w:p>
          <w:p w14:paraId="17FA9545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第二課開港通商為什麼改變了臺灣的發展？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34B0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F563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Bc-III-1 族群或地區的文化特色，各有其產生的背景因素，因而形塑臺灣多元豐富的文化內涵。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D2AC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1c-III-2 檢視社會現象或事件之間的關係，並想像在不同的條件下，推測其可能的發展。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D0F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1.解析臺灣開港通商的原因，以及對臺灣歷史發展的影響。（1c-III-2，Bc-III-1）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2E37E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B9E37B5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FCBF9EA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7A390967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22B0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5A5C2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第三單元成為清帝國的領土</w:t>
            </w:r>
          </w:p>
          <w:p w14:paraId="24F4EBEE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第二課開港通商為什麼改變了臺灣的發展？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C4E1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CC726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Cb-III-1 不同時期臺灣、世界的重要事件與人物，影響臺灣的歷史變遷。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EDB9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A1C8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1.理解牡丹社事件過程與沈葆楨在臺灣的建設。（1b-III-3，Cb-III-1）</w:t>
            </w:r>
          </w:p>
          <w:p w14:paraId="0A874BC1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2.理解清法戰爭的影響與劉銘傳在臺灣的建設。（1b-III-3，Cb-III-1）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D347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0C30C0E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5B256F2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6A2369" w:rsidRPr="00831D0B" w14:paraId="229FF656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9DEA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109E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第三單元成為清帝國的領土</w:t>
            </w:r>
          </w:p>
          <w:p w14:paraId="57FF6BEB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第二課開港通商為什麼改變了臺灣的發展？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BED36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1E7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Cb-III-1 不同時期臺灣、世界的重要事件與人物，影響臺灣的歷史變遷。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79CC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  <w:p w14:paraId="1ABE544A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2b-III-2 理解不同文化的特色，欣賞並尊重文化的多樣性。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51CF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1.解析外國人士在臺灣從事的活動及其影響。（1b-III-3、2b-III-2，Cb-III-1）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2B25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68B0614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E750CBA" w14:textId="77777777" w:rsidR="006A2369" w:rsidRDefault="006A2369" w:rsidP="0045790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40B5DCF7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116A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AF6FD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第四單元土地的利用與變遷</w:t>
            </w:r>
          </w:p>
          <w:p w14:paraId="6F21F58A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第一課人們如何適應不同地形創造所需？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5A0BA" w14:textId="77777777" w:rsidR="006A2369" w:rsidRPr="00C12322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C123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Ab-III-3 自然環境、自然災害及經濟活動，和生活空間的使用有關聯性。</w:t>
            </w:r>
          </w:p>
          <w:p w14:paraId="63950CB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Ca-III-2 土地利用反映過去和現在的環境變遷，以及對未來的展望。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5C0BD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1b-III-2 理解各種事實或社會現象的關係，並歸納出其間的關係或規律性。</w:t>
            </w:r>
          </w:p>
          <w:p w14:paraId="259000F5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78DE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1.理解板塊運動造就臺灣豐富的地形。（1b-III-2，Ab-III-3）</w:t>
            </w:r>
          </w:p>
          <w:p w14:paraId="2206A987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2.關注臺灣河川與地形的關聯，及山地與人們生活的互動關係。（2a-III-1，Ca-III-2）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6174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4818EF0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95540F6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19C1ECAD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B604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7978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第四單元土地的利用與變遷</w:t>
            </w:r>
          </w:p>
          <w:p w14:paraId="6821A50B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第一課人們</w:t>
            </w: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如何適應不同地形創造所需？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7687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0996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Ca-III-2 土地利用反映過去和現在的環境變遷，以及對未來的展望。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92BC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2EEF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1.理解人們運用丘陵與台地地形，創造出合適的利用方式。（2a-III-1，</w:t>
            </w: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Ca-III-2）</w:t>
            </w:r>
          </w:p>
          <w:p w14:paraId="18F84B3D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2.關注人們運用盆地與平原，創造出合適的開墾與發展方式。（2a-III-1，Ca-III-2）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B106C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E61A7A0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36854EE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746BA067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16158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04529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第四單元土地的利用與變遷</w:t>
            </w:r>
          </w:p>
          <w:p w14:paraId="4A0A07B7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第二課沿海的利用為什麼呈現多元發展？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DECE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E712F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Ab-III-3 自然環境、自然災害及經濟活動，和生活空間的使用有關聯性。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E4BB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1b-III-2 理解各種事實或社會現象的關係，並歸納出其間的關係或規律性。</w:t>
            </w:r>
          </w:p>
          <w:p w14:paraId="4F2B8671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72D8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1.關注臺灣各地海岸發展的差異性，與人們生活方式的互動關係。（2a-III-1，Ab-III-3）</w:t>
            </w:r>
          </w:p>
          <w:p w14:paraId="252FA17C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2.理解臺灣各地特殊的海岸地形。（1b-III-2，Ab-III-3）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E3CC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9F9C31B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DBEACEA" w14:textId="77777777" w:rsidR="006A2369" w:rsidRDefault="006A2369" w:rsidP="0045790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57824DCD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593E4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710F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第四單元土地的利用與變遷</w:t>
            </w:r>
          </w:p>
          <w:p w14:paraId="48F9477B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第三課土地開發與環境保護該如何抉擇？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81D6A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3C4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Ab-III-3 自然環境、自然災害及經濟活動，和生活空間的使用有關聯性。</w:t>
            </w:r>
          </w:p>
          <w:p w14:paraId="018E68A8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Ca-III-1 都市化與工業化會改變環境，也會引發環境問題。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A7FB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1b-III-2 理解各種事實或社會現象的關係，並歸納出其間的關係或規律性。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35CF" w14:textId="77777777" w:rsidR="006A2369" w:rsidRPr="008462A3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1.理解過度開發對土地及環境帶來的影響。（1b-III-2，Ab-III-3、Ca-III-1）</w:t>
            </w:r>
          </w:p>
          <w:p w14:paraId="256AFB2D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z w:val="20"/>
                <w:szCs w:val="20"/>
              </w:rPr>
              <w:t>2.關注保護河川與海岸資源的重要性。（1b-III-2，Ab-III-3、Ca-III-1）。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2B0F0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7BA9484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BE08809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6A2369" w:rsidRPr="00831D0B" w14:paraId="49D5F868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F8A1D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4FCE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第五單元製作小書看見臺灣</w:t>
            </w:r>
          </w:p>
          <w:p w14:paraId="240C6070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70EC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C51B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Bc-III-1 族群或地區的文化特色，各有其產生的背景因素，因而形塑臺灣多元豐富的文化內涵。</w:t>
            </w:r>
          </w:p>
          <w:p w14:paraId="2B6A7F91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臺灣史前文化、原住民族文化、中華文化及世界其他文化隨著時代變遷，都在臺灣留下有形與無形的文化資產，並於生活中展現特色。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CA09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3b-III-2 摘取及整理社會議題相關資料的重點，判讀其正確性及價值，並加以描述和解釋。</w:t>
            </w:r>
          </w:p>
          <w:p w14:paraId="0C997C34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3c-III-2 發揮各人不同的專長，透過分工進行團隊合作。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84F8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1.透過回顧所學內容，覺察自己感興趣的主題。（3b-III-1、3b-III-2，Ab-III-1、Bc-III-1、Cb-III-2）</w:t>
            </w:r>
          </w:p>
          <w:p w14:paraId="34801322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2.透過分組方式，團隊一起規劃學習任務、討論分工，並檢視進度。（3c-III-2、Ab-III-1，Bc-III-1、Cb-III-2）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CEB4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C889095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E1F58A7" w14:textId="77777777" w:rsidR="006A2369" w:rsidRDefault="006A2369" w:rsidP="0045790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A2369" w:rsidRPr="00831D0B" w14:paraId="07E7972B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8C31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A088C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第五單元製作小書看見臺灣</w:t>
            </w:r>
          </w:p>
          <w:p w14:paraId="49E6A70B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3613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5205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Ab-III-1 臺灣的地理位置、自然環境，與歷史文化的</w:t>
            </w: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發展有關聯性。</w:t>
            </w:r>
          </w:p>
          <w:p w14:paraId="3D7D387F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Cb-III-2 臺灣史前文化、原住民族文化、中華文化及世界其他文化隨著時代變遷，都在臺灣留下有形與無形的文化資產，並於生活中展現特色。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4033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3b-III-1 透過適當的管道蒐集社會議題的相關資料，</w:t>
            </w: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並兼顧不同觀點或意見。</w:t>
            </w:r>
          </w:p>
          <w:p w14:paraId="33C4A125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3c-III-2 發揮各人不同的專長，透過分工進行團隊合作。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E043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1.透過有系統的方式，蒐集有關臺灣主題的資料，並加以整</w:t>
            </w: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理。（3b-III-1、3b-III-2，Ab-III-1、Bc-III-1、Cb-III-2）</w:t>
            </w:r>
          </w:p>
          <w:p w14:paraId="1AB61953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2.透過分組方式，團隊一起規劃學習任務、討論分工，並檢視進度。（3c-III-2、Ab-III-1，Bc-III-1、Cb-III-2）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6345B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■紙筆測驗及表單</w:t>
            </w:r>
          </w:p>
          <w:p w14:paraId="3E437188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C674C84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□檔案評量</w:t>
            </w:r>
          </w:p>
        </w:tc>
      </w:tr>
      <w:tr w:rsidR="006A2369" w:rsidRPr="00831D0B" w14:paraId="76A18C3A" w14:textId="77777777" w:rsidTr="006A236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F00FF" w14:textId="77777777" w:rsidR="006A2369" w:rsidRPr="008462A3" w:rsidRDefault="006A2369" w:rsidP="0045790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0F34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第五單元製作小書看見臺灣</w:t>
            </w:r>
          </w:p>
          <w:p w14:paraId="1AB20C31" w14:textId="77777777" w:rsidR="006A2369" w:rsidRPr="008462A3" w:rsidRDefault="006A2369" w:rsidP="0045790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A8686" w14:textId="77777777" w:rsidR="006A2369" w:rsidRPr="004D2B60" w:rsidRDefault="006A2369" w:rsidP="0045790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2B60">
              <w:rPr>
                <w:rFonts w:ascii="標楷體" w:eastAsia="標楷體" w:hAnsi="標楷體" w:hint="eastAsia"/>
                <w:sz w:val="20"/>
                <w:szCs w:val="20"/>
              </w:rPr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8A89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Ab-III-1 臺灣的地理位置、自然環境，與歷史文化的發展有關聯性。</w:t>
            </w:r>
          </w:p>
          <w:p w14:paraId="556A8B07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Bc-III-1 族群或地區的文化特色，各有其產生的背景因素，因而形塑臺灣多元豐富的文化內涵。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5C8A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3b-III-1 透過適當的管道蒐集社會議題的相關資料，並兼顧不同觀點或意見。</w:t>
            </w:r>
          </w:p>
          <w:p w14:paraId="6C3F0188" w14:textId="77777777" w:rsidR="006A2369" w:rsidRPr="00C12322" w:rsidRDefault="006A2369" w:rsidP="0045790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12322">
              <w:rPr>
                <w:rFonts w:ascii="標楷體" w:eastAsia="標楷體" w:hAnsi="標楷體" w:hint="eastAsia"/>
                <w:sz w:val="20"/>
                <w:szCs w:val="20"/>
              </w:rPr>
              <w:t>3b-III-2 摘取及整理社會議題相關資料的重點，判讀其正確性及價值，並加以描述和解釋。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B1B9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1.用系統、清楚的方式呈現有關臺灣主題的資料。（3b-III-1、3b-III-2，Ab-III-1、Bc-III-1、Cb-III-2）</w:t>
            </w:r>
          </w:p>
          <w:p w14:paraId="28F0CEAA" w14:textId="77777777" w:rsidR="006A2369" w:rsidRPr="008462A3" w:rsidRDefault="006A2369" w:rsidP="0045790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8462A3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2.透過分組方式，團隊一起規劃學習任務、討論分工，並檢視進度。（3c-III-2、Ab-III-1，Bc-III-1、Cb-III-2）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51C09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5815BA9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EA64CCC" w14:textId="77777777" w:rsidR="006A2369" w:rsidRDefault="006A2369" w:rsidP="0045790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7ACC5AE6" w14:textId="2D9F5624" w:rsidR="00142C53" w:rsidRPr="006A6590" w:rsidRDefault="00142C53" w:rsidP="006A2369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3533" w14:textId="77777777" w:rsidR="00B478CD" w:rsidRDefault="00B478CD" w:rsidP="001A1EF6">
      <w:r>
        <w:separator/>
      </w:r>
    </w:p>
  </w:endnote>
  <w:endnote w:type="continuationSeparator" w:id="0">
    <w:p w14:paraId="240E0CA2" w14:textId="77777777" w:rsidR="00B478CD" w:rsidRDefault="00B478CD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1F32" w14:textId="77777777" w:rsidR="00B478CD" w:rsidRDefault="00B478CD" w:rsidP="001A1EF6">
      <w:r>
        <w:separator/>
      </w:r>
    </w:p>
  </w:footnote>
  <w:footnote w:type="continuationSeparator" w:id="0">
    <w:p w14:paraId="5ACCFD5A" w14:textId="77777777" w:rsidR="00B478CD" w:rsidRDefault="00B478CD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A1EF6"/>
    <w:rsid w:val="003F2698"/>
    <w:rsid w:val="004234DB"/>
    <w:rsid w:val="0045790A"/>
    <w:rsid w:val="005E034F"/>
    <w:rsid w:val="006A2369"/>
    <w:rsid w:val="006A6590"/>
    <w:rsid w:val="007F527B"/>
    <w:rsid w:val="00870113"/>
    <w:rsid w:val="009112FB"/>
    <w:rsid w:val="00926CBB"/>
    <w:rsid w:val="009B481C"/>
    <w:rsid w:val="00B35C09"/>
    <w:rsid w:val="00B478CD"/>
    <w:rsid w:val="00B5585E"/>
    <w:rsid w:val="00C27DE4"/>
    <w:rsid w:val="00DB1CFA"/>
    <w:rsid w:val="00E32A2E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1E7E56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</cp:revision>
  <dcterms:created xsi:type="dcterms:W3CDTF">2026-06-07T14:33:00Z</dcterms:created>
  <dcterms:modified xsi:type="dcterms:W3CDTF">2026-06-07T14:33:00Z</dcterms:modified>
</cp:coreProperties>
</file>