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460C" w14:textId="49CC002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C1175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C1175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健體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446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1278"/>
        <w:gridCol w:w="1702"/>
        <w:gridCol w:w="1850"/>
        <w:gridCol w:w="1853"/>
        <w:gridCol w:w="1853"/>
        <w:gridCol w:w="1853"/>
        <w:gridCol w:w="2704"/>
      </w:tblGrid>
      <w:tr w:rsidR="000D78A8" w:rsidRPr="00831D0B" w14:paraId="314A1FE8" w14:textId="77777777" w:rsidTr="000D78A8">
        <w:trPr>
          <w:trHeight w:val="801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34B7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4213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9477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37407099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1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6F7B" w14:textId="77777777" w:rsidR="000D78A8" w:rsidRPr="00831D0B" w:rsidRDefault="000D78A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6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BD899D" w14:textId="77777777" w:rsidR="000D78A8" w:rsidRPr="00831D0B" w:rsidRDefault="000D78A8" w:rsidP="009D281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6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3444" w14:textId="77777777" w:rsidR="000D78A8" w:rsidRPr="00831D0B" w:rsidRDefault="000D78A8" w:rsidP="00630CF3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9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BB37" w14:textId="77777777" w:rsidR="000D78A8" w:rsidRPr="00831D0B" w:rsidRDefault="000D78A8" w:rsidP="00B83FD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0D78A8" w:rsidRPr="00831D0B" w14:paraId="14B17B1F" w14:textId="77777777" w:rsidTr="000D78A8">
        <w:trPr>
          <w:trHeight w:val="750"/>
          <w:jc w:val="center"/>
        </w:trPr>
        <w:tc>
          <w:tcPr>
            <w:tcW w:w="3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E16D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2B36B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6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D8C8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1A04" w14:textId="77777777" w:rsidR="000D78A8" w:rsidRPr="00831D0B" w:rsidRDefault="000D78A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18EF7B" w14:textId="77777777" w:rsidR="000D78A8" w:rsidRPr="00831D0B" w:rsidRDefault="000D78A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82E55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350B" w14:textId="77777777" w:rsidR="000D78A8" w:rsidRPr="00831D0B" w:rsidRDefault="000D78A8" w:rsidP="00630CF3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DA962" w14:textId="77777777" w:rsidR="000D78A8" w:rsidRPr="00831D0B" w:rsidRDefault="000D78A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D78A8" w:rsidRPr="00831D0B" w14:paraId="0AC630EE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2050" w14:textId="77777777" w:rsidR="000D78A8" w:rsidRPr="00A478C0" w:rsidRDefault="000D78A8" w:rsidP="00D83A6F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第一週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84EB" w14:textId="77777777" w:rsidR="000D78A8" w:rsidRPr="00A478C0" w:rsidRDefault="000D78A8" w:rsidP="00D83A6F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單元一伸出友誼的手</w:t>
            </w:r>
          </w:p>
          <w:p w14:paraId="05C0D58F" w14:textId="77777777" w:rsidR="000D78A8" w:rsidRPr="00A478C0" w:rsidRDefault="000D78A8" w:rsidP="00D83A6F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活動1進入新班級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D8C8A" w14:textId="77777777" w:rsidR="000D78A8" w:rsidRPr="005842A4" w:rsidRDefault="000D78A8" w:rsidP="00D83A6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健體-E-C2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6FCF" w14:textId="77777777" w:rsidR="000D78A8" w:rsidRPr="005842A4" w:rsidRDefault="000D78A8" w:rsidP="00D83A6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III-5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友誼關係的維繫與情感的合宜表達方式。</w:t>
            </w:r>
          </w:p>
          <w:p w14:paraId="60EF44B2" w14:textId="77777777" w:rsidR="000D78A8" w:rsidRPr="005842A4" w:rsidRDefault="000D78A8" w:rsidP="00D83A6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III-4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正向態度與情緒、壓力的管理技巧。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3B1A" w14:textId="77777777" w:rsidR="000D78A8" w:rsidRPr="005842A4" w:rsidRDefault="000D78A8" w:rsidP="00D83A6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認識健康技能和生活技能的基本步驟。</w:t>
            </w:r>
          </w:p>
          <w:p w14:paraId="53873780" w14:textId="77777777" w:rsidR="000D78A8" w:rsidRPr="00CF4C11" w:rsidRDefault="000D78A8" w:rsidP="00D83A6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對照生活情境的健康需求，尋求適用的健康技能和生活技能。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084A" w14:textId="77777777" w:rsidR="000D78A8" w:rsidRPr="00D83A6F" w:rsidRDefault="000D78A8" w:rsidP="00D83A6F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1.了解進入新班級會遇到的挑戰。</w:t>
            </w:r>
          </w:p>
          <w:p w14:paraId="296FA9BE" w14:textId="77777777" w:rsidR="000D78A8" w:rsidRPr="00D83A6F" w:rsidRDefault="000D78A8" w:rsidP="00D83A6F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2.學習如何在新班級中結交新朋友。</w:t>
            </w:r>
          </w:p>
          <w:p w14:paraId="3BCFB3F7" w14:textId="77777777" w:rsidR="000D78A8" w:rsidRPr="00D83A6F" w:rsidRDefault="000D78A8" w:rsidP="00D83A6F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3.學習如何結交新朋友。</w:t>
            </w:r>
          </w:p>
          <w:p w14:paraId="2A37F1AF" w14:textId="77777777" w:rsidR="000D78A8" w:rsidRPr="00D83A6F" w:rsidRDefault="000D78A8" w:rsidP="00D83A6F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4.合宜的語言與情感表達方式5.和朋友建立友誼。</w:t>
            </w:r>
          </w:p>
          <w:p w14:paraId="3F3F9014" w14:textId="77777777" w:rsidR="000D78A8" w:rsidRPr="00D83A6F" w:rsidRDefault="000D78A8" w:rsidP="00D83A6F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6.與朋友溝通與解決衝突的技巧。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3060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5795EF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81FE178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84CB" w14:textId="5406D28D" w:rsidR="000D78A8" w:rsidRDefault="000D78A8" w:rsidP="00D83A6F"/>
        </w:tc>
      </w:tr>
      <w:tr w:rsidR="000D78A8" w:rsidRPr="00831D0B" w14:paraId="4C1A983F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CAF0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4708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單元一伸出友誼的手</w:t>
            </w:r>
          </w:p>
          <w:p w14:paraId="0A96E2D7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活動2五年級的煩惱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F8EB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2CA7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III-5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友誼關係的維繫與情感的合宜表達方式。</w:t>
            </w:r>
          </w:p>
          <w:p w14:paraId="12380858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III-4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正向態度與情緒、壓力的管理技巧。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CD3F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理解健康技能和生活技能對健康維護的重要性。</w:t>
            </w:r>
          </w:p>
          <w:p w14:paraId="6F62A2F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獨立演練大部分的人際溝通互動技能。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60C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1.了解情緒與壓力對於健康的影響。</w:t>
            </w:r>
          </w:p>
          <w:p w14:paraId="2073C9C5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2.認識適當的情緒管理與壓力調適技巧。</w:t>
            </w:r>
          </w:p>
          <w:p w14:paraId="1510557F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3.了解自我接納與潛能開發的探索方法。</w:t>
            </w:r>
          </w:p>
          <w:p w14:paraId="2EACB531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4.了解情緒與壓力對於健康的影響。</w:t>
            </w:r>
          </w:p>
          <w:p w14:paraId="32AFDA4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5.認識適當的情緒管理與壓力調適技巧。</w:t>
            </w:r>
          </w:p>
          <w:p w14:paraId="1F56194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6.了解自己的優點。</w:t>
            </w:r>
          </w:p>
          <w:p w14:paraId="4514B52D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7.了解如何化解群體內的衝突。</w:t>
            </w:r>
          </w:p>
          <w:p w14:paraId="467746E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8.演練解決團體內衝突的技巧。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7F7AA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15163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2030811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28DA" w14:textId="24C83EC5" w:rsidR="000D78A8" w:rsidRDefault="000D78A8" w:rsidP="00630CF3"/>
        </w:tc>
      </w:tr>
      <w:tr w:rsidR="000D78A8" w:rsidRPr="00831D0B" w14:paraId="787F5A5A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F7D1B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第三週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54F2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單元二飲食上線</w:t>
            </w:r>
          </w:p>
          <w:p w14:paraId="2EEA7D1D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活動1營養QRcode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9A06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C5E0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兒童及青少年飲食問題與健康影響。</w:t>
            </w:r>
          </w:p>
          <w:p w14:paraId="206EF938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每日飲食指南與多元飲食文化。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A0D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覺知健康問題所造成的威脅感與嚴重性。</w:t>
            </w:r>
          </w:p>
          <w:p w14:paraId="4235A36E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運用多元的健康資訊、產品與服務。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9891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1.了解個人營養與熱量的需求。</w:t>
            </w:r>
          </w:p>
          <w:p w14:paraId="03A8B1D8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2.運用每日飲食指南選擇多元且均衡的餐食</w:t>
            </w:r>
            <w:r w:rsidRPr="00D83A6F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63A9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4EB5371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2ECD211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C2FA" w14:textId="033E8D88" w:rsidR="000D78A8" w:rsidRDefault="000D78A8" w:rsidP="00630CF3">
            <w:r>
              <w:rPr>
                <w:rFonts w:ascii="標楷體" w:eastAsia="標楷體" w:hAnsi="標楷體"/>
                <w:sz w:val="20"/>
              </w:rPr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0D78A8" w:rsidRPr="00831D0B" w14:paraId="2520E16C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260E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第四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lastRenderedPageBreak/>
              <w:t>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CE90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lastRenderedPageBreak/>
              <w:t>單元二飲食</w:t>
            </w: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lastRenderedPageBreak/>
              <w:t>上線</w:t>
            </w:r>
          </w:p>
          <w:p w14:paraId="0BCB3E3C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活動1營養QRcode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480F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C2D22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個人的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營養與熱量之需求。</w:t>
            </w:r>
          </w:p>
          <w:p w14:paraId="59FC4858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兒童及青少年飲食問題與健康影響。</w:t>
            </w:r>
          </w:p>
          <w:p w14:paraId="3E702D6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0B80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2b-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擁有執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行健康生活行動的信心與效能感。</w:t>
            </w:r>
          </w:p>
          <w:p w14:paraId="7AE813D9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運用多元的健康資訊、產品與服務。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70D5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檢視日常的飲食習慣</w:t>
            </w: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及對健康的影響。</w:t>
            </w:r>
          </w:p>
          <w:p w14:paraId="404B5EBD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1.分析自己飲食習慣的形成及影響因素。</w:t>
            </w:r>
          </w:p>
          <w:p w14:paraId="267E5DD1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2.分析自己飲食習慣的形成，了解飲食習慣對健康的影響。</w:t>
            </w:r>
          </w:p>
          <w:p w14:paraId="58E1D6A4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3.認識營養標示及熱量計算方法。</w:t>
            </w:r>
          </w:p>
          <w:p w14:paraId="6AF448DD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4.認識營養標示及熱量計算方法。</w:t>
            </w:r>
          </w:p>
          <w:p w14:paraId="389C26B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5.了解戒除吃零食的方法。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31FD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C38AC40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□實作評量</w:t>
            </w:r>
          </w:p>
          <w:p w14:paraId="7534D7F5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09C4" w14:textId="4BD98EDB" w:rsidR="000D78A8" w:rsidRDefault="000D78A8" w:rsidP="00630CF3">
            <w:r>
              <w:rPr>
                <w:rFonts w:ascii="標楷體" w:eastAsia="標楷體" w:hAnsi="標楷體"/>
                <w:sz w:val="20"/>
              </w:rPr>
              <w:lastRenderedPageBreak/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0D78A8" w:rsidRPr="00831D0B" w14:paraId="59CF921E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A3AE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第五週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3F0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單元二飲食上線</w:t>
            </w:r>
          </w:p>
          <w:p w14:paraId="57AD3D0D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活動2兒食主張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04C6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ECB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個人的營養與熱量之需求。</w:t>
            </w:r>
          </w:p>
          <w:p w14:paraId="37C9A2BE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兒童及青少年飲食問題與健康影響。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209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關注健康議題受到個人、家庭、學校與社區等因素的交互作用之影響。</w:t>
            </w:r>
          </w:p>
          <w:p w14:paraId="216F812B" w14:textId="77777777" w:rsidR="000D78A8" w:rsidRPr="00CF4C11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覺知健康問題所造成的威脅感與嚴重性。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1953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1.計畫並執行飲食改善行動。</w:t>
            </w:r>
          </w:p>
          <w:p w14:paraId="1DC762A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2.分析自己飲食習慣的形成，了解飲食習慣對健康的影響。</w:t>
            </w:r>
          </w:p>
          <w:p w14:paraId="0520E19D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3.分析自己飲食習慣的形成，了解飲食習慣對健康的影響。</w:t>
            </w:r>
          </w:p>
          <w:p w14:paraId="597BECF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4.建立健康的家庭飲食習慣，並練習製作簡易餐食。</w:t>
            </w:r>
          </w:p>
          <w:p w14:paraId="023DE080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5.建立健康的家庭飲食習慣，並練習製作簡易餐食。</w:t>
            </w:r>
          </w:p>
          <w:p w14:paraId="1ADA4726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6.計畫並執行飲食改善行動。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83C92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2688D9F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00DEBC5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CAB2" w14:textId="5DA50FC8" w:rsidR="000D78A8" w:rsidRDefault="000D78A8" w:rsidP="00630CF3">
            <w:r>
              <w:rPr>
                <w:rFonts w:ascii="標楷體" w:eastAsia="標楷體" w:hAnsi="標楷體"/>
                <w:sz w:val="20"/>
              </w:rPr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0D78A8" w:rsidRPr="00831D0B" w14:paraId="09939420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7805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第六週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99B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單元三</w:t>
            </w: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安全停看聽</w:t>
            </w:r>
          </w:p>
          <w:p w14:paraId="62351537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活動1規則，讓校園更安全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AE1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E2CC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校園及休閒活動事故傷害預防與安全須知。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6369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認同健康的生活規範、態度與價值觀。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689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1.辨識哪些行為有危險性。</w:t>
            </w:r>
          </w:p>
          <w:p w14:paraId="365D7012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2.知道事故傷害發生的可能原因。</w:t>
            </w:r>
          </w:p>
          <w:p w14:paraId="39A143DF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3.能分析校園事故的原因，並思考預防之道。</w:t>
            </w:r>
          </w:p>
          <w:p w14:paraId="7AB599F9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4.能熟悉校內安全救援系統。</w:t>
            </w:r>
          </w:p>
          <w:p w14:paraId="23E0EF1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5.能指出校園的安全問題與安全規範。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85DA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7B8A1A8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11EA358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1D72" w14:textId="6857ECE0" w:rsidR="000D78A8" w:rsidRDefault="000D78A8" w:rsidP="00630CF3">
            <w:r>
              <w:rPr>
                <w:rFonts w:ascii="標楷體" w:eastAsia="標楷體" w:hAnsi="標楷體"/>
                <w:sz w:val="20"/>
              </w:rPr>
              <w:t>安全教育（交通安全教育）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0D78A8" w:rsidRPr="00831D0B" w14:paraId="1FA7FC11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658AD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第七週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4E8DE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單元三</w:t>
            </w: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安全停看聽</w:t>
            </w:r>
          </w:p>
          <w:p w14:paraId="5E868EF2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活動2休閒，讓生活更有趣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D552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8AD9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冒險行為的原因與防制策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7B9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2a-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體察健康行動的自覺利益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與障礙。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A0F4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1.了解休閒活動的益處有哪些。</w:t>
            </w:r>
          </w:p>
          <w:p w14:paraId="13E56F5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2.知道騎乘自行車應穿戴的裝備及行前檢查項目。</w:t>
            </w:r>
          </w:p>
          <w:p w14:paraId="63EDD12B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3.了解騎乘自行車的安全須知以及須注意的常見危險行為。</w:t>
            </w:r>
          </w:p>
          <w:p w14:paraId="357E5A0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4.了解冒險活動的意涵與注意要點。</w:t>
            </w:r>
          </w:p>
          <w:p w14:paraId="4B509E9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5.透過攀樹活動，了解活動事前準備的重要性。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4E89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48EE0B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□實作評量</w:t>
            </w:r>
          </w:p>
          <w:p w14:paraId="0850C659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5F856" w14:textId="4D28CBD6" w:rsidR="000D78A8" w:rsidRDefault="000D78A8" w:rsidP="00630CF3">
            <w:r>
              <w:rPr>
                <w:rFonts w:ascii="標楷體" w:eastAsia="標楷體" w:hAnsi="標楷體"/>
                <w:sz w:val="20"/>
              </w:rPr>
              <w:lastRenderedPageBreak/>
              <w:t>登革熱防治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0D78A8" w:rsidRPr="00831D0B" w14:paraId="494AA753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CB48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第八週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37FD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單元三</w:t>
            </w: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安全停看聽</w:t>
            </w:r>
          </w:p>
          <w:p w14:paraId="7F2CAC8A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活動3急救，讓危機減傷害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1CD8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8E45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III-4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緊急救護系統資訊與突發事故的處理方法。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B40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流暢地操作基礎健康技能。</w:t>
            </w:r>
          </w:p>
          <w:p w14:paraId="5038248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能於不同的生活情境中，主動表現基礎健康技能。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C496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1.了解如何操作繃帶關節八字型包紮法。</w:t>
            </w:r>
          </w:p>
          <w:p w14:paraId="41286B09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2.知道處理關節扭傷的原則。</w:t>
            </w:r>
          </w:p>
          <w:p w14:paraId="469F091E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1.了解如何正確的操作止血的急救處理方式。</w:t>
            </w:r>
          </w:p>
          <w:p w14:paraId="5E2D9D5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3.了解如何正確的操作骨折的急救處理方式。</w:t>
            </w:r>
          </w:p>
          <w:p w14:paraId="16FACDFB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4.了解休克時的處理方法。</w:t>
            </w:r>
          </w:p>
          <w:p w14:paraId="2EBCDDD1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5.了解處理突發事故的重要原則。</w:t>
            </w:r>
          </w:p>
          <w:p w14:paraId="1E96674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6.能知道緊急救難時的求救方式。</w:t>
            </w:r>
          </w:p>
          <w:p w14:paraId="0B04EC2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7.能整合本單元學習內容。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7A72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63A3EEF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38D104B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F34C" w14:textId="13D20930" w:rsidR="000D78A8" w:rsidRDefault="000D78A8" w:rsidP="00630CF3"/>
        </w:tc>
      </w:tr>
      <w:tr w:rsidR="000D78A8" w:rsidRPr="00831D0B" w14:paraId="5B8B5BF7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0015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第九週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F2CD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單元四動健康、健康動</w:t>
            </w:r>
          </w:p>
          <w:p w14:paraId="1974A62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活動1運動計畫知多少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D2A6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健體-E-A3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E68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身體組成與體適能之基本概念。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643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了解身體活動對身體發展的關係。</w:t>
            </w:r>
          </w:p>
          <w:p w14:paraId="6E53BC2F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擬定簡易的體適能與運動技能的運動計畫。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581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1.認識運動能促進身體發展。</w:t>
            </w:r>
          </w:p>
          <w:p w14:paraId="20ABAF3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2.認識運動計畫的功能，並透過四步驟擬定簡易的運動計畫。</w:t>
            </w:r>
          </w:p>
          <w:p w14:paraId="756CCB2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3.能依據自己的體適能表現擬定簡易的運動計畫，再透過記錄檢視執行</w:t>
            </w:r>
          </w:p>
          <w:p w14:paraId="69BAADFF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效果。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0234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D0B5450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6AE6F95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7DF8" w14:textId="22890A2E" w:rsidR="000D78A8" w:rsidRDefault="000D78A8" w:rsidP="00630CF3"/>
        </w:tc>
      </w:tr>
      <w:tr w:rsidR="000D78A8" w:rsidRPr="00831D0B" w14:paraId="37F3F277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F856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BA69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單元四動健康、健康動</w:t>
            </w:r>
          </w:p>
          <w:p w14:paraId="757E0656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活動2力量的泉源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1A48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B44E7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身體組成與體適能之基本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概念。</w:t>
            </w:r>
          </w:p>
          <w:p w14:paraId="2CBF186D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體適能自我評估原則。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E484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調能力。</w:t>
            </w:r>
          </w:p>
          <w:p w14:paraId="68036A67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比較與檢視個人的體適能與運動技能表現。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D213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1.認識肌肉適能的概念。</w:t>
            </w:r>
          </w:p>
          <w:p w14:paraId="6E2908E1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2.體驗簡易肌肉適能檢測方法。</w:t>
            </w:r>
          </w:p>
          <w:p w14:paraId="374681BF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3.練習動態反覆性動作。</w:t>
            </w:r>
          </w:p>
          <w:p w14:paraId="26EC4658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4.進行創意體適能活動設計。</w:t>
            </w:r>
          </w:p>
          <w:p w14:paraId="51535C29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5.練習靜態支撐動作。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6199" w14:textId="77777777" w:rsidR="000D78A8" w:rsidRDefault="000D78A8" w:rsidP="00630CF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4AC3CFBF" w14:textId="77777777" w:rsidR="000D78A8" w:rsidRDefault="000D78A8" w:rsidP="00630CF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■實作評量</w:t>
            </w:r>
          </w:p>
          <w:p w14:paraId="5505AFD2" w14:textId="77777777" w:rsidR="000D78A8" w:rsidRPr="005842A4" w:rsidRDefault="000D78A8" w:rsidP="00630CF3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F889" w14:textId="7E584C77" w:rsidR="000D78A8" w:rsidRDefault="000D78A8" w:rsidP="00630CF3"/>
        </w:tc>
      </w:tr>
      <w:tr w:rsidR="000D78A8" w:rsidRPr="00831D0B" w14:paraId="76B5C8CF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A1C3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第十一週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8A36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單元四動健康、健康動</w:t>
            </w:r>
          </w:p>
          <w:p w14:paraId="5B560152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活動3力拔山河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A07A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健體-E-C2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1B3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身體組成與體適能之基本概念。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33D1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3082ACEC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透過體驗或實踐，解決練習或比賽的問題。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A4F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1.認識拔河運動。</w:t>
            </w:r>
          </w:p>
          <w:p w14:paraId="0535594C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2.進行簡易的暖身運動。</w:t>
            </w:r>
          </w:p>
          <w:p w14:paraId="6AAF699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3.認識拔河握繩與施力動作。</w:t>
            </w:r>
          </w:p>
          <w:p w14:paraId="66737DEE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4.體驗不同的施力動作。</w:t>
            </w:r>
          </w:p>
          <w:p w14:paraId="77B301C1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5.進行簡易的拔河遊戲。</w:t>
            </w:r>
          </w:p>
          <w:p w14:paraId="2957315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6.認識拔河比賽規則並體驗拔河比賽活動。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A38F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CEB6D55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ECE1B30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864D" w14:textId="1C7A758E" w:rsidR="000D78A8" w:rsidRDefault="000D78A8" w:rsidP="00630CF3"/>
        </w:tc>
      </w:tr>
      <w:tr w:rsidR="000D78A8" w:rsidRPr="00831D0B" w14:paraId="0583ED7F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A5FC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第十二週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86E5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單元四動健康、健康動</w:t>
            </w:r>
          </w:p>
          <w:p w14:paraId="3ECCCA92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活動4全心力挺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128A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0742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Ia-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滾翻、支撐、跳躍、旋轉與騰躍動作。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419F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36A15804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表現動作創作和展演的能力。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07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1.認識體操的小側翻運動技能的要領。</w:t>
            </w:r>
          </w:p>
          <w:p w14:paraId="14ADDC3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2.練習小側翻運動技能和創意的挑戰活動。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14E7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BCC379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1A3E5FA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8CAD" w14:textId="20FC9A09" w:rsidR="000D78A8" w:rsidRDefault="000D78A8" w:rsidP="00630CF3"/>
        </w:tc>
      </w:tr>
      <w:tr w:rsidR="000D78A8" w:rsidRPr="00831D0B" w14:paraId="2FF8D225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AD9B5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第十三週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D3EA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單元五動健康、健康動</w:t>
            </w:r>
          </w:p>
          <w:p w14:paraId="68D485B5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活動1敏捷大進擊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A5875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42F7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Ce-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其他休閒運動進階技能。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DBFE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了解比賽的進攻和防守策略。</w:t>
            </w:r>
          </w:p>
          <w:p w14:paraId="0A65661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演練比賽中的進攻和防守策略。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000E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1.能觀察對手動作，敏捷做出急停、轉換重心與方向等身體動作。</w:t>
            </w:r>
          </w:p>
          <w:p w14:paraId="6DB0FD6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2.能和同學討論並思考遊戲策略。</w:t>
            </w:r>
          </w:p>
          <w:p w14:paraId="39F6ADBD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3.能擬定遊戲攻防策略，並於賽中演練、執行。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0A98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9C74861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D307EEF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A4E3" w14:textId="15AE0FC2" w:rsidR="000D78A8" w:rsidRDefault="000D78A8" w:rsidP="00630CF3"/>
        </w:tc>
      </w:tr>
      <w:tr w:rsidR="000D78A8" w:rsidRPr="00831D0B" w14:paraId="0F96EF46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9C3F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第十四週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10FAE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單元五動健康、健康動</w:t>
            </w:r>
          </w:p>
          <w:p w14:paraId="24D3442E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活動2合力達標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5481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健體-E-C2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B0C0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標的性球類運動基本動作及基礎戰術。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B86D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表現同理心、正向溝通的團隊精神。</w:t>
            </w:r>
          </w:p>
          <w:p w14:paraId="5AF1FF0B" w14:textId="77777777" w:rsidR="000D78A8" w:rsidRPr="00CF4C11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演練比賽中的進攻和防守策略。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3D9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1.能做出木柱、套環擲準動作。</w:t>
            </w:r>
          </w:p>
          <w:p w14:paraId="6B1BC00E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2.能和同學討論並思考遊戲策略。</w:t>
            </w:r>
          </w:p>
          <w:p w14:paraId="22A3CA14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3.能發表遊戲中常見的衝突問題，並思</w:t>
            </w: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lastRenderedPageBreak/>
              <w:t>考、討論處理方式。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37D0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1E45D22C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79CB0E2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ABDB5" w14:textId="519F39B3" w:rsidR="000D78A8" w:rsidRDefault="000D78A8" w:rsidP="00630CF3"/>
        </w:tc>
      </w:tr>
      <w:tr w:rsidR="000D78A8" w:rsidRPr="00831D0B" w14:paraId="53A3480E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60328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第十五週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EE3F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單元六超越自我</w:t>
            </w:r>
          </w:p>
          <w:p w14:paraId="2627C32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活動1運動家精神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、</w:t>
            </w: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活動2跑在最前線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6D1A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健體-E-C3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6D6A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區域性運動賽會與現代奧林匹克運動會。</w:t>
            </w:r>
          </w:p>
          <w:p w14:paraId="1E5D55B9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Ga-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跑、跳與投擲的基本動作。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685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表現基本運動精神和道德規範。</w:t>
            </w:r>
          </w:p>
          <w:p w14:paraId="26E65635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執行運動計畫，解決運動參與的阻礙。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F80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1.能了解運動賽會依不同形式和規格樣貌可分為綜合型賽會、聯賽和盃</w:t>
            </w:r>
          </w:p>
          <w:p w14:paraId="48A7BFF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賽等。</w:t>
            </w:r>
          </w:p>
          <w:p w14:paraId="667B76D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2.能從運動選手奮鬥步謝激勵人心的故事中進行榜樣學習。</w:t>
            </w:r>
          </w:p>
          <w:p w14:paraId="298BCED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</w:p>
          <w:p w14:paraId="738B87D7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1.能學會正確的蹲踞式起跑動作。</w:t>
            </w:r>
          </w:p>
          <w:p w14:paraId="4AE72C9B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2.能與同學或家人一起從事跑步運動。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7068F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FB36408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01156B5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C187E" w14:textId="64757904" w:rsidR="000D78A8" w:rsidRDefault="000D78A8" w:rsidP="00630CF3"/>
        </w:tc>
      </w:tr>
      <w:tr w:rsidR="000D78A8" w:rsidRPr="00831D0B" w14:paraId="12A52389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2E42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第十六週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6668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單元六超越自我</w:t>
            </w:r>
          </w:p>
          <w:p w14:paraId="2B2461C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活動3樂趣手球賽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BE8B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B26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陣地攻守性球類運動基本動作及基礎戰術。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05C4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了解比賽的進攻和防守策略。</w:t>
            </w:r>
          </w:p>
          <w:p w14:paraId="5150E13D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CC02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1.學會正確的手球投擲與傳接球的動作。</w:t>
            </w:r>
          </w:p>
          <w:p w14:paraId="25E84351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2.能與同學或家人一起從事手球遊戲活動。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450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04500A0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235F276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67C3" w14:textId="09B08B5D" w:rsidR="000D78A8" w:rsidRDefault="000D78A8" w:rsidP="00630CF3"/>
        </w:tc>
      </w:tr>
      <w:tr w:rsidR="000D78A8" w:rsidRPr="00831D0B" w14:paraId="64087844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F398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第十七週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EA3C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單元七球類大挑戰</w:t>
            </w:r>
          </w:p>
          <w:p w14:paraId="152FB56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活動1球進破網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D27B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91C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陣地攻守性球類運動基本動作及基礎戰術。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31A4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72BE632D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擬定簡易的體適能與運動技能的運動計畫。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A645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1.</w:t>
            </w: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 xml:space="preserve"> 能用單、雙手將球投進籃框。</w:t>
            </w:r>
          </w:p>
          <w:p w14:paraId="60CA4E5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2.在投籃遊戲中，投不同種類的球，體驗出手力道的不同，思考如何控制。</w:t>
            </w:r>
          </w:p>
          <w:p w14:paraId="4C2CAFC1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3.檢視投籃的動作並進行反思。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F6FE1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D53F2B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8941AFE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766A" w14:textId="54DF1A64" w:rsidR="000D78A8" w:rsidRDefault="000D78A8" w:rsidP="00630CF3"/>
        </w:tc>
      </w:tr>
      <w:tr w:rsidR="000D78A8" w:rsidRPr="00831D0B" w14:paraId="51D5E9CA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AA757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第十八週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77E4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單元七球類大挑戰</w:t>
            </w:r>
          </w:p>
          <w:p w14:paraId="3DEE4403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活動2籃球大進擊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0D4A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C6CC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陣地攻守性球類運動基本動作及基礎戰術。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3DC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了解比賽的進攻和防守策略。</w:t>
            </w:r>
          </w:p>
          <w:p w14:paraId="5EC7C193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演練比賽中的進攻和防守策略。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CEE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1.能做出空手跑位及運球切入等動作。</w:t>
            </w:r>
          </w:p>
          <w:p w14:paraId="09AEC8DA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2.運用防守動作讓對手不易得分。</w:t>
            </w:r>
          </w:p>
          <w:p w14:paraId="115C0420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3.能思考不同策略，並運用於比賽中。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70A8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8FCB5A4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1D11611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5A93" w14:textId="0E046398" w:rsidR="000D78A8" w:rsidRDefault="000D78A8" w:rsidP="00630CF3"/>
        </w:tc>
      </w:tr>
      <w:tr w:rsidR="000D78A8" w:rsidRPr="00831D0B" w14:paraId="320F5053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D622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第十九週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9178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單元七球類大挑戰</w:t>
            </w:r>
          </w:p>
          <w:p w14:paraId="1F368E8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活動3大家來鬥牛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792E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816C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陣地攻守性球類運動基本動作及基礎戰術。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F06A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表現積極參與、接受挑戰的學習態度。</w:t>
            </w:r>
          </w:p>
          <w:p w14:paraId="22D6E6CE" w14:textId="77777777" w:rsidR="000D78A8" w:rsidRPr="00CF4C11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演練比賽中的進攻和防守策略。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2D93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1.能在比賽中做出繞圈走位。</w:t>
            </w:r>
          </w:p>
          <w:p w14:paraId="101E37D9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2.防守時需依持球者來變換位置。</w:t>
            </w:r>
          </w:p>
          <w:p w14:paraId="72513255" w14:textId="77777777" w:rsidR="000D78A8" w:rsidRPr="00D83A6F" w:rsidRDefault="000D78A8" w:rsidP="00630CF3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3.能思考不同策略，並運用於比賽中。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4D10E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3D4C866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518C160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F754A" w14:textId="596D7BF5" w:rsidR="000D78A8" w:rsidRDefault="000D78A8" w:rsidP="00630CF3"/>
        </w:tc>
      </w:tr>
      <w:tr w:rsidR="000D78A8" w:rsidRPr="00831D0B" w14:paraId="227857B2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3ECC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lastRenderedPageBreak/>
              <w:t>第二十週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C5E3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單元七球類大挑戰</w:t>
            </w:r>
          </w:p>
          <w:p w14:paraId="75C694FD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活動4樂樂棒球大挑戰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B41B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55F0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守備/跑分性球類運動基本動作及基礎戰術。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A1C4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了解比賽的進攻和防守策略。</w:t>
            </w:r>
          </w:p>
          <w:p w14:paraId="79C3C446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執行運動計畫，解決運動參與的阻礙。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D1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1.能快速進行跑壘及傳接球。</w:t>
            </w:r>
          </w:p>
          <w:p w14:paraId="4F5C31BC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2.運用高跪姿接滾地球，能降低穿越的機率。</w:t>
            </w:r>
          </w:p>
          <w:p w14:paraId="1EECE858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3.能思考打擊及防守策略，並運用於比賽中。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A32CB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39B396A" w14:textId="77777777" w:rsidR="000D78A8" w:rsidRDefault="000D78A8" w:rsidP="00963A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4F65CAB" w14:textId="77777777" w:rsidR="000D78A8" w:rsidRPr="005842A4" w:rsidRDefault="000D78A8" w:rsidP="00963AD4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E433" w14:textId="5839599E" w:rsidR="000D78A8" w:rsidRDefault="000D78A8" w:rsidP="00630CF3"/>
        </w:tc>
      </w:tr>
      <w:tr w:rsidR="000D78A8" w:rsidRPr="00831D0B" w14:paraId="1EC1804E" w14:textId="77777777" w:rsidTr="000D78A8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1942" w14:textId="77777777" w:rsidR="000D78A8" w:rsidRPr="00A478C0" w:rsidRDefault="000D78A8" w:rsidP="00630CF3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第二十一週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F1C3" w14:textId="77777777" w:rsidR="000D78A8" w:rsidRPr="00A478C0" w:rsidRDefault="000D78A8" w:rsidP="00630CF3">
            <w:pPr>
              <w:pStyle w:val="a3"/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單元七球類大挑戰</w:t>
            </w:r>
          </w:p>
          <w:p w14:paraId="38799830" w14:textId="77777777" w:rsidR="000D78A8" w:rsidRPr="00A478C0" w:rsidRDefault="000D78A8" w:rsidP="00630CF3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478C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活動5悠遊桌球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34D1" w14:textId="77777777" w:rsidR="000D78A8" w:rsidRPr="005842A4" w:rsidRDefault="000D78A8" w:rsidP="00630CF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056C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網/牆性球類運動基本動作及基礎戰術。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F5B8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30CA8CDB" w14:textId="77777777" w:rsidR="000D78A8" w:rsidRPr="005842A4" w:rsidRDefault="000D78A8" w:rsidP="00630CF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842A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在身體活動中表現各項運動技能，發展個人運動潛能。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6E85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1.能做出桌球正手擊球動作。</w:t>
            </w:r>
          </w:p>
          <w:p w14:paraId="0ABED0AB" w14:textId="77777777" w:rsidR="000D78A8" w:rsidRPr="00D83A6F" w:rsidRDefault="000D78A8" w:rsidP="00630CF3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83A6F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2.在練習和遊戲中，能檢視改進動作，並思考遊戲策略。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D642" w14:textId="77777777" w:rsidR="000D78A8" w:rsidRDefault="000D78A8" w:rsidP="00630CF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5C38D47" w14:textId="77777777" w:rsidR="000D78A8" w:rsidRDefault="000D78A8" w:rsidP="00630CF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A0F9477" w14:textId="77777777" w:rsidR="000D78A8" w:rsidRPr="005842A4" w:rsidRDefault="000D78A8" w:rsidP="00630CF3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7180" w14:textId="2B2FE6A7" w:rsidR="000D78A8" w:rsidRDefault="000D78A8" w:rsidP="00630CF3"/>
        </w:tc>
      </w:tr>
    </w:tbl>
    <w:p w14:paraId="53BD7EE5" w14:textId="49EDFEFD" w:rsidR="00142C53" w:rsidRPr="006A6590" w:rsidRDefault="00142C53" w:rsidP="005E7F5C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368A" w14:textId="77777777" w:rsidR="004B55C5" w:rsidRDefault="004B55C5" w:rsidP="001A1EF6">
      <w:r>
        <w:separator/>
      </w:r>
    </w:p>
  </w:endnote>
  <w:endnote w:type="continuationSeparator" w:id="0">
    <w:p w14:paraId="41C14A89" w14:textId="77777777" w:rsidR="004B55C5" w:rsidRDefault="004B55C5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C2C05" w14:textId="77777777" w:rsidR="004B55C5" w:rsidRDefault="004B55C5" w:rsidP="001A1EF6">
      <w:r>
        <w:separator/>
      </w:r>
    </w:p>
  </w:footnote>
  <w:footnote w:type="continuationSeparator" w:id="0">
    <w:p w14:paraId="7886A979" w14:textId="77777777" w:rsidR="004B55C5" w:rsidRDefault="004B55C5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D78A8"/>
    <w:rsid w:val="001336FF"/>
    <w:rsid w:val="00142C53"/>
    <w:rsid w:val="00147B79"/>
    <w:rsid w:val="001A1EF6"/>
    <w:rsid w:val="001B6268"/>
    <w:rsid w:val="00212EFC"/>
    <w:rsid w:val="00223280"/>
    <w:rsid w:val="00242164"/>
    <w:rsid w:val="002B2129"/>
    <w:rsid w:val="002D4B61"/>
    <w:rsid w:val="00382EA6"/>
    <w:rsid w:val="003F2698"/>
    <w:rsid w:val="004027C1"/>
    <w:rsid w:val="004234DB"/>
    <w:rsid w:val="0046644C"/>
    <w:rsid w:val="004B55C5"/>
    <w:rsid w:val="004C4625"/>
    <w:rsid w:val="004E6493"/>
    <w:rsid w:val="00543ABC"/>
    <w:rsid w:val="005857F4"/>
    <w:rsid w:val="005A282A"/>
    <w:rsid w:val="005C35D1"/>
    <w:rsid w:val="005E034F"/>
    <w:rsid w:val="005E7F5C"/>
    <w:rsid w:val="00630CF3"/>
    <w:rsid w:val="00634FD5"/>
    <w:rsid w:val="006A6590"/>
    <w:rsid w:val="007574AB"/>
    <w:rsid w:val="007C7916"/>
    <w:rsid w:val="007E4F39"/>
    <w:rsid w:val="007F527B"/>
    <w:rsid w:val="008A41BF"/>
    <w:rsid w:val="008A63AB"/>
    <w:rsid w:val="008B0128"/>
    <w:rsid w:val="00963AD4"/>
    <w:rsid w:val="009B481C"/>
    <w:rsid w:val="009C1F5B"/>
    <w:rsid w:val="009D281D"/>
    <w:rsid w:val="009D3429"/>
    <w:rsid w:val="009E0FBB"/>
    <w:rsid w:val="00A25F68"/>
    <w:rsid w:val="00B35C09"/>
    <w:rsid w:val="00B52A37"/>
    <w:rsid w:val="00B5585E"/>
    <w:rsid w:val="00B74F2C"/>
    <w:rsid w:val="00B83FD4"/>
    <w:rsid w:val="00B97FED"/>
    <w:rsid w:val="00C11757"/>
    <w:rsid w:val="00C32D66"/>
    <w:rsid w:val="00C634B4"/>
    <w:rsid w:val="00CD6444"/>
    <w:rsid w:val="00D1226B"/>
    <w:rsid w:val="00D543E1"/>
    <w:rsid w:val="00D83A6F"/>
    <w:rsid w:val="00DB1CFA"/>
    <w:rsid w:val="00E32A2E"/>
    <w:rsid w:val="00E72F95"/>
    <w:rsid w:val="00ED4577"/>
    <w:rsid w:val="00F96807"/>
    <w:rsid w:val="00FB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1EAA9C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38</cp:revision>
  <dcterms:created xsi:type="dcterms:W3CDTF">2022-02-16T14:52:00Z</dcterms:created>
  <dcterms:modified xsi:type="dcterms:W3CDTF">2026-06-05T14:25:00Z</dcterms:modified>
</cp:coreProperties>
</file>