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2B1C" w14:textId="25797B65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2A33BE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 w:rsidR="002A33BE">
        <w:rPr>
          <w:rFonts w:ascii="標楷體" w:eastAsia="標楷體" w:hAnsi="標楷體" w:cs="標楷體"/>
          <w:b/>
          <w:sz w:val="28"/>
          <w:szCs w:val="28"/>
        </w:rPr>
        <w:t>區</w:t>
      </w:r>
      <w:r w:rsidR="002A33BE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 w:rsidR="002A33BE">
        <w:rPr>
          <w:rFonts w:ascii="標楷體" w:eastAsia="標楷體" w:hAnsi="標楷體" w:cs="標楷體"/>
          <w:b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四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藝術領域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119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</w:tblGrid>
      <w:tr w:rsidR="008E4BF2" w:rsidRPr="00831D0B" w14:paraId="7AD9FBD2" w14:textId="77777777" w:rsidTr="008E4BF2">
        <w:trPr>
          <w:trHeight w:val="615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CD605" w14:textId="77777777" w:rsidR="008E4BF2" w:rsidRPr="00831D0B" w:rsidRDefault="008E4BF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B599B" w14:textId="77777777" w:rsidR="008E4BF2" w:rsidRPr="00831D0B" w:rsidRDefault="008E4BF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95658" w14:textId="77777777" w:rsidR="008E4BF2" w:rsidRPr="00831D0B" w:rsidRDefault="008E4BF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2BD228F0" w14:textId="77777777" w:rsidR="008E4BF2" w:rsidRPr="00831D0B" w:rsidRDefault="008E4BF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95727" w14:textId="77777777" w:rsidR="008E4BF2" w:rsidRPr="00831D0B" w:rsidRDefault="008E4BF2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115673" w14:textId="77777777" w:rsidR="008E4BF2" w:rsidRPr="00831D0B" w:rsidRDefault="008E4BF2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471B" w14:textId="77777777" w:rsidR="008E4BF2" w:rsidRPr="00831D0B" w:rsidRDefault="008E4BF2" w:rsidP="00760C6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8E4BF2" w:rsidRPr="00831D0B" w14:paraId="1FA2C02B" w14:textId="77777777" w:rsidTr="008E4BF2">
        <w:trPr>
          <w:trHeight w:val="810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EA612" w14:textId="77777777" w:rsidR="008E4BF2" w:rsidRPr="00831D0B" w:rsidRDefault="008E4BF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5C0E7" w14:textId="77777777" w:rsidR="008E4BF2" w:rsidRPr="00831D0B" w:rsidRDefault="008E4BF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638E2" w14:textId="77777777" w:rsidR="008E4BF2" w:rsidRPr="00831D0B" w:rsidRDefault="008E4BF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0FD35" w14:textId="77777777" w:rsidR="008E4BF2" w:rsidRPr="00831D0B" w:rsidRDefault="008E4BF2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0EC28E" w14:textId="77777777" w:rsidR="008E4BF2" w:rsidRPr="00831D0B" w:rsidRDefault="008E4BF2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4A956F" w14:textId="77777777" w:rsidR="008E4BF2" w:rsidRDefault="008E4BF2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3809E" w14:textId="77777777" w:rsidR="008E4BF2" w:rsidRPr="00831D0B" w:rsidRDefault="008E4BF2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8E4BF2" w:rsidRPr="00831D0B" w14:paraId="1EADA3B4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2FC66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9B98A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609F867F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一、點點滴滴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7AC26" w14:textId="77777777" w:rsidR="008E4BF2" w:rsidRDefault="008E4BF2" w:rsidP="002A33B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40ADD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視A-II-1 視覺元素、生活之美、視覺聯想。</w:t>
            </w:r>
          </w:p>
          <w:p w14:paraId="1471B10E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視E-II-2 媒材、技法及工具知能。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27B9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1-II-2 能探索視覺元素，並表達自我感受與想像。</w:t>
            </w:r>
          </w:p>
          <w:p w14:paraId="2FDAC28B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1-II-3 能試探媒材特性與技法，進行創作。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1C45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1.能透過課本圖照，喚起曾經的水珠視覺記憶。</w:t>
            </w:r>
          </w:p>
          <w:p w14:paraId="465771BC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2.能想要探索與發現點這個視覺元素。</w:t>
            </w:r>
          </w:p>
          <w:p w14:paraId="23B31E14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3.能說出周遭的點有哪些。</w:t>
            </w:r>
          </w:p>
          <w:p w14:paraId="2995A482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4.能知道當距離越遠，形狀就越難辨認，最後只能看成是一個個的點。</w:t>
            </w:r>
          </w:p>
          <w:p w14:paraId="6CD4CE64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5.能認識點的特性。</w:t>
            </w:r>
          </w:p>
          <w:p w14:paraId="3AFEB0E3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6.能從藝術家的創作中，發現使用不同工具材料及技法，可以表現出不同變化的點與空間。</w:t>
            </w:r>
          </w:p>
          <w:p w14:paraId="57D4D74B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7.能提升價值思辨的能力與情意。</w:t>
            </w:r>
          </w:p>
          <w:p w14:paraId="1B54487E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8.能利用指印進行創作。</w:t>
            </w:r>
          </w:p>
          <w:p w14:paraId="0B6DC100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9.能利用指印完成具有創意的書籤並和同學分享。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EA009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6BD397FC" w14:textId="5DF86EC7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1050A3D4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DFBC6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08411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45B74F4D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一、點點滴滴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A0F9F" w14:textId="77777777" w:rsidR="008E4BF2" w:rsidRDefault="008E4BF2" w:rsidP="002A33B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607A7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視E-II-1 色彩感知、造形與空間的探索。</w:t>
            </w:r>
          </w:p>
          <w:p w14:paraId="7AC050AE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視P-II-2 藝術蒐藏、生活實作、環境布置。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41A33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2-II-2 能發現生活中的視覺元素，並表達自己的情感。</w:t>
            </w:r>
          </w:p>
          <w:p w14:paraId="4FCDDB16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2-II-5 能觀察生活物件與藝術作品，並珍視自己與他人的創作。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BC8D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1.能了解藝術家作品中點的意涵。</w:t>
            </w:r>
          </w:p>
          <w:p w14:paraId="5F0033BB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2.能分享自己的想法。</w:t>
            </w:r>
          </w:p>
          <w:p w14:paraId="25CD63DA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3.能在紙上自由分配圓點進行創作。</w:t>
            </w:r>
          </w:p>
          <w:p w14:paraId="537C70A5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4.能走進投影的點當中，感受點在身上的變化。</w:t>
            </w:r>
          </w:p>
          <w:p w14:paraId="67FA4A99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5.能用心欣賞課本提</w:t>
            </w: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供的拼貼創作。</w:t>
            </w:r>
          </w:p>
          <w:p w14:paraId="080CB590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6.能認識顏水龍，了解他為人生而藝術，為全民而服務的襟懷。</w:t>
            </w:r>
          </w:p>
          <w:p w14:paraId="6A9E10F4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7.能發現使用不同工具材料及技法，可以拼貼出不同變化點的視覺效果。</w:t>
            </w:r>
          </w:p>
          <w:p w14:paraId="4CFD50F5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8.能和同學一起利用拼貼完成具有創意的作品並和同學分享。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F5EA1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實際操作</w:t>
            </w:r>
          </w:p>
          <w:p w14:paraId="019E74D6" w14:textId="120E47A6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269B3420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9BD82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CE44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壹、視覺萬花筒</w:t>
            </w:r>
          </w:p>
          <w:p w14:paraId="1410B65D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二、與你連線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0BA7A" w14:textId="77777777" w:rsidR="008E4BF2" w:rsidRDefault="008E4BF2" w:rsidP="002A33B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ED4B7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視E-II-3 點線面創作體驗、平面與立體創作、聯想創作。</w:t>
            </w:r>
          </w:p>
          <w:p w14:paraId="5EE35256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視A-II-2 自然物與人造物、藝術作品與藝術家。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A8F9F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1-II-3 能試探媒材特性與技法，進行創作。</w:t>
            </w:r>
          </w:p>
          <w:p w14:paraId="48C4B38F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3-II-2 能觀察並體會藝術與生活的關係。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44E6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1.能透過課本圖照，喚起曾經看蜘蛛網的視覺記憶。</w:t>
            </w:r>
          </w:p>
          <w:p w14:paraId="7344FE1F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2.能經由課本的提問，想要探索線這個視覺元素。</w:t>
            </w:r>
          </w:p>
          <w:p w14:paraId="38D5F1E9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3.能知道線是點移動的軌跡。</w:t>
            </w:r>
          </w:p>
          <w:p w14:paraId="02AE3ADC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4.能認識線的視覺效果。</w:t>
            </w:r>
          </w:p>
          <w:p w14:paraId="7114BAC6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5.能認真欣賞藝術家作品中不同線條的表現。</w:t>
            </w:r>
          </w:p>
          <w:p w14:paraId="434E2841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6.能仔細觀察葉片，並利用簽字筆在紙上畫出葉脈速寫。</w:t>
            </w:r>
          </w:p>
          <w:p w14:paraId="286B2CCB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7.完成作品，共同欣賞。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ACC20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 w:rsidRPr="00D6635E">
              <w:rPr>
                <w:rFonts w:ascii="標楷體" w:eastAsia="標楷體" w:hAnsi="標楷體" w:cs="標楷體"/>
              </w:rPr>
              <w:t>紙筆測驗</w:t>
            </w:r>
          </w:p>
          <w:p w14:paraId="3CD5B51A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78833CF4" w14:textId="3C3E3096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489B29E7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B8498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A944F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壹、視覺萬花筒</w:t>
            </w:r>
          </w:p>
          <w:p w14:paraId="4268736A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二、與你連線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085BF" w14:textId="77777777" w:rsidR="008E4BF2" w:rsidRDefault="008E4BF2" w:rsidP="002A33B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BADE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視E-II-3 點線面創作體驗、平面與立體創作、聯想創作。</w:t>
            </w:r>
          </w:p>
          <w:p w14:paraId="11889F42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視A-II-2 自然物與人造物、藝術作品與藝術家。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25AD4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1-II-2 能探索視覺元素，並表達自我感受與想像。</w:t>
            </w:r>
          </w:p>
          <w:p w14:paraId="0F73452B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2-II-5 能觀察生活物件與藝術作品，並珍視自己與他人的創作。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4768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1.能從大師的創作中，發現使用不同工具材料及技法，可以表現出不同變化的線。</w:t>
            </w:r>
          </w:p>
          <w:p w14:paraId="018D30E2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2.能利用彈珠與水彩完成作品並和同學分享。</w:t>
            </w:r>
          </w:p>
          <w:p w14:paraId="20990840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3.能用心欣賞藝術家的版畫作品。</w:t>
            </w:r>
          </w:p>
          <w:p w14:paraId="29DE30EE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4.能利用簡單的線條</w:t>
            </w: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印製版畫，完成具有創意的賀年卡送人。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0E5A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實際操作</w:t>
            </w:r>
          </w:p>
          <w:p w14:paraId="168482A0" w14:textId="6D91793D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4C1269E7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3618E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247DF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壹、視覺萬花筒</w:t>
            </w:r>
          </w:p>
          <w:p w14:paraId="5CEC1432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三、面面俱到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A85D" w14:textId="77777777" w:rsidR="008E4BF2" w:rsidRDefault="008E4BF2" w:rsidP="002A33B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EEB3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視E-II-1 色彩感知、造形與空間的探索。</w:t>
            </w:r>
          </w:p>
          <w:p w14:paraId="1B24069F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視E-II-2 媒材、技法及工具知能。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EC113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2-II-2 能發現生活中的視覺元素，並表達自己的情感。</w:t>
            </w:r>
          </w:p>
          <w:p w14:paraId="46E1E266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3-II-2 能觀察並體會藝術與生活的關係。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3D7E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1.能透過課本圖照，喚起曾經看過的瀑布視覺記憶。</w:t>
            </w:r>
          </w:p>
          <w:p w14:paraId="2ABEEDD5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2.能經由課本的提問，想要探索與發現面這個視覺元素。</w:t>
            </w:r>
          </w:p>
          <w:p w14:paraId="79B6BCCC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3.能認識視覺藝術的基本元素─「面」。</w:t>
            </w:r>
          </w:p>
          <w:p w14:paraId="7275D5B1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4.能透過藝術家作品探討「面」的運用和創作。</w:t>
            </w:r>
          </w:p>
          <w:p w14:paraId="2D93E39C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5.能用心欣賞藝術家如何利用面來創作。</w:t>
            </w:r>
          </w:p>
          <w:p w14:paraId="1D8F9856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6.能體會藝術家創作的想法，不同於真實的自然景物。</w:t>
            </w:r>
          </w:p>
          <w:p w14:paraId="28D3EBB8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7.能利用面的組合，完成具有創意的作品。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51F8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 w:rsidRPr="00D6635E">
              <w:rPr>
                <w:rFonts w:ascii="標楷體" w:eastAsia="標楷體" w:hAnsi="標楷體" w:cs="標楷體"/>
              </w:rPr>
              <w:t>紙筆測驗</w:t>
            </w:r>
          </w:p>
          <w:p w14:paraId="354C6026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19D543AB" w14:textId="6E644977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67EE939A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5A080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B49AF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壹、視覺萬花筒</w:t>
            </w:r>
          </w:p>
          <w:p w14:paraId="506689BA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三、面面俱到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E8588" w14:textId="77777777" w:rsidR="008E4BF2" w:rsidRDefault="008E4BF2" w:rsidP="002A33B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56789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視E-II-2 媒材、技法及工具知能。</w:t>
            </w:r>
          </w:p>
          <w:p w14:paraId="20319DEE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視E-II-3 點線面創作體驗、平面與立體創作、聯想創作。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47EEA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1-II-3 能試探媒材特性與技法，進行創作。</w:t>
            </w:r>
          </w:p>
          <w:p w14:paraId="3805AD7A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1-II-6 </w:t>
            </w:r>
          </w:p>
          <w:p w14:paraId="4CDCEC53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能使用視覺元素與想像力，豐富創作主題。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FF2C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1.能用心欣賞藝術家利用面創作的變化之美。</w:t>
            </w:r>
          </w:p>
          <w:p w14:paraId="3AE41EB7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2.能有計劃性的依次拆開、重組作品。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E0405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6E28D67C" w14:textId="4E116F77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17F4CBE7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17262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E19C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壹、視覺萬花筒</w:t>
            </w:r>
          </w:p>
          <w:p w14:paraId="3BB4E681" w14:textId="77777777" w:rsidR="008E4BF2" w:rsidRPr="0020777A" w:rsidRDefault="008E4BF2" w:rsidP="002A33BE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四、點、線、面的組合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BAB9F" w14:textId="77777777" w:rsidR="008E4BF2" w:rsidRDefault="008E4BF2" w:rsidP="002A33B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3B48D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視E-II-1 色彩感知、造形與空間的探索。</w:t>
            </w:r>
          </w:p>
          <w:p w14:paraId="1A624B22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視E-II-3 點線面創作體驗、平面與立體創作、聯想創作。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91CE3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1-II-2 能探索視覺元素，並表達自我感受與想像。</w:t>
            </w:r>
          </w:p>
          <w:p w14:paraId="5505F985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2-II-2 能發現生活中的視覺元素，並表達自己的情感。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40FA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1.能知道納斯卡線的由來。</w:t>
            </w:r>
          </w:p>
          <w:p w14:paraId="45C3929C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2.能透過課本納斯卡線的圖例，找到點、線、面的視覺元素。</w:t>
            </w:r>
          </w:p>
          <w:p w14:paraId="7ADC31B3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3.能藉由觀察與探索，找出生活中的點、線、面。</w:t>
            </w:r>
          </w:p>
          <w:p w14:paraId="6C6BA7B8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4.能透過欣賞藝術家的作品，探索藝術家如何運用點、線、面來創作。</w:t>
            </w:r>
          </w:p>
          <w:p w14:paraId="790E3C3F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5.能創作一幅有點、</w:t>
            </w: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線、面三種元素都包含在裡面的作品。</w:t>
            </w:r>
          </w:p>
          <w:p w14:paraId="322A2736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6.能和同學分享自己的創作。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0382B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實際操作</w:t>
            </w:r>
          </w:p>
          <w:p w14:paraId="69EA53BB" w14:textId="7F1CFAD8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70DC2774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F27D9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87BE3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貳、表演任我行</w:t>
            </w:r>
          </w:p>
          <w:p w14:paraId="2BE574F4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一、聲音百變秀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850B" w14:textId="77777777" w:rsidR="008E4BF2" w:rsidRDefault="008E4BF2" w:rsidP="002A33B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BDA7" w14:textId="77777777" w:rsidR="008E4BF2" w:rsidRDefault="008E4BF2" w:rsidP="002A33BE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表A-II-1 聲音、動作與劇情的基本元素。</w:t>
            </w:r>
          </w:p>
          <w:p w14:paraId="7AE89485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表E-II-3 聲音、動作與各種媒材的組合。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69EE3" w14:textId="77777777" w:rsidR="008E4BF2" w:rsidRDefault="008E4BF2" w:rsidP="002A33BE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2-II-1 能使用音樂語彙、肢體等多元方式，回應聆聽的感受。</w:t>
            </w:r>
          </w:p>
          <w:p w14:paraId="785A4BF2" w14:textId="77777777" w:rsidR="008E4BF2" w:rsidRDefault="008E4BF2" w:rsidP="002A33BE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2-II-7 能描述自己和他人作品的特徵。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68D1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1.能說出日常生活情境中的聲音。</w:t>
            </w:r>
          </w:p>
          <w:p w14:paraId="6561F4F6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2.能依據情境，製造聲音。</w:t>
            </w:r>
          </w:p>
          <w:p w14:paraId="79FF75CD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3.能說出自然情境中的聲音。</w:t>
            </w:r>
          </w:p>
          <w:p w14:paraId="58574404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4.能依據情境，製造聲音。</w:t>
            </w:r>
          </w:p>
          <w:p w14:paraId="26D921C0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5.培養專注的聆聽能力。</w:t>
            </w:r>
          </w:p>
          <w:p w14:paraId="72F0837C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6.能辨識出不同的聲音。</w:t>
            </w:r>
          </w:p>
          <w:p w14:paraId="0FF129DB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7.能依據樂器的聲音，聯想出相似的音效。</w:t>
            </w:r>
          </w:p>
          <w:p w14:paraId="31DF6923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8.能善用物品製造音效。</w:t>
            </w:r>
          </w:p>
          <w:p w14:paraId="62D12E7E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9.能開發製造音效的不同方法。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FCDB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0979669F" w14:textId="70077B4C" w:rsidR="008E4BF2" w:rsidRDefault="008E4BF2" w:rsidP="002A33BE">
            <w:pPr>
              <w:widowControl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19ECC5F5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271D8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64A1B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貳、表演任我行</w:t>
            </w:r>
          </w:p>
          <w:p w14:paraId="67C5B118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一、聲音百變秀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7C3E8" w14:textId="77777777" w:rsidR="008E4BF2" w:rsidRDefault="008E4BF2" w:rsidP="002A33B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藝-E-A3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5B1E" w14:textId="77777777" w:rsidR="008E4BF2" w:rsidRDefault="008E4BF2" w:rsidP="002A33BE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表P-II-2 各類形式的表演藝術活動。</w:t>
            </w:r>
          </w:p>
          <w:p w14:paraId="561B84CF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表P-II-4 劇場遊戲、即興活動、角色扮演。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2DD27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1-II-5 能依據引導，感知與探索音樂元素，嘗試簡易的即興，展現對創作的興趣。</w:t>
            </w:r>
          </w:p>
          <w:p w14:paraId="66AB06D8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3-II-5 能透過藝術表現形式，認識與探索群己關係及互動。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790A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1.開發聲音的潛能。</w:t>
            </w:r>
          </w:p>
          <w:p w14:paraId="0D5A560B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2.培養專注的聆聽能力。</w:t>
            </w:r>
          </w:p>
          <w:p w14:paraId="5DA39C91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3.專注聆聽。</w:t>
            </w:r>
          </w:p>
          <w:p w14:paraId="68BA45D5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4.能替故事情境設計適當的音效。</w:t>
            </w:r>
          </w:p>
          <w:p w14:paraId="4D15F071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5.能善用口技、操作樂器，或生活中的物品來製造音效。</w:t>
            </w:r>
          </w:p>
          <w:p w14:paraId="5DB606C0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6.能分享個人的生活經驗，參與討論編撰聲音故事。</w:t>
            </w:r>
          </w:p>
          <w:p w14:paraId="2B2DDC94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7.能替故事情境設計適當的音效。</w:t>
            </w:r>
          </w:p>
          <w:p w14:paraId="1973D1AA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8.運用.聲音的輕重、語調、情緒來朗讀故事。</w:t>
            </w:r>
          </w:p>
          <w:p w14:paraId="0B3F2D92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9.能善用口技、操作</w:t>
            </w: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樂器，或生活中的物品來製造音效。</w:t>
            </w:r>
          </w:p>
          <w:p w14:paraId="11C3E01B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10.能與小組成員共同合作完成演出。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76FF6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實際操作</w:t>
            </w:r>
          </w:p>
          <w:p w14:paraId="65FFEAE2" w14:textId="4F1E4D47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10B4AA6C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2F783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E1635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貳、表演任我行</w:t>
            </w:r>
          </w:p>
          <w:p w14:paraId="09F6E33F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二、舞動身體樂韻律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8A241" w14:textId="77777777" w:rsidR="008E4BF2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5848F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表E-II-3 聲音、動作與各種媒材的組合。</w:t>
            </w:r>
          </w:p>
          <w:p w14:paraId="32EB3FD6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表A-II-1 聲音、動作與劇情的基本元素。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CBF13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1-II-7 能創作簡短的表演。</w:t>
            </w:r>
          </w:p>
          <w:p w14:paraId="4C3AF692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2-II-7 能描述自己和他人作品的特徵。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2180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1.能認識何謂舞蹈。</w:t>
            </w:r>
          </w:p>
          <w:p w14:paraId="0B9BD28B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2.能認識舞蹈的種類。</w:t>
            </w:r>
          </w:p>
          <w:p w14:paraId="73E8C3F5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3.能說出觀賞表演的禮儀注意事項。</w:t>
            </w:r>
          </w:p>
          <w:p w14:paraId="43B28750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3.能認識臺灣在地舞蹈的種類。</w:t>
            </w:r>
          </w:p>
          <w:p w14:paraId="32FDE4E6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4.能說出臺灣在地舞蹈的表演特色。</w:t>
            </w:r>
          </w:p>
          <w:p w14:paraId="5143276B" w14:textId="77777777" w:rsidR="008E4BF2" w:rsidRPr="0020777A" w:rsidRDefault="008E4BF2" w:rsidP="002A33BE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5.能認識自己的身體關節。</w:t>
            </w:r>
          </w:p>
          <w:p w14:paraId="184C01E0" w14:textId="77777777" w:rsidR="008E4BF2" w:rsidRPr="0020777A" w:rsidRDefault="008E4BF2" w:rsidP="002A33BE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6.能夠舒展身體。</w:t>
            </w:r>
          </w:p>
          <w:p w14:paraId="36F0A539" w14:textId="77777777" w:rsidR="008E4BF2" w:rsidRPr="0020777A" w:rsidRDefault="008E4BF2" w:rsidP="002A33BE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7.能用身體模仿不同的造型。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97BCD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1A6ACDFC" w14:textId="5EDF2208" w:rsidR="008E4BF2" w:rsidRDefault="008E4BF2" w:rsidP="002A33BE">
            <w:pPr>
              <w:widowControl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53A3A5E9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AA156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519D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貳、表演任我行</w:t>
            </w:r>
          </w:p>
          <w:p w14:paraId="5AA3A0C4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二、舞動身體樂韻律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B69E6" w14:textId="77777777" w:rsidR="008E4BF2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A8F93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表A-II-3 生活事件與動作歷程。</w:t>
            </w:r>
          </w:p>
          <w:p w14:paraId="0262A6EA" w14:textId="77777777" w:rsidR="008E4BF2" w:rsidRDefault="008E4BF2" w:rsidP="002A33BE">
            <w:pPr>
              <w:spacing w:line="2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表P-II-1 展演分工與呈現、劇場禮儀。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0E71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3-II-2 能觀察並體會藝術與生活的關係。</w:t>
            </w:r>
          </w:p>
          <w:p w14:paraId="1FF8B7B5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1-II-5 能依據引導，感知與探索音樂元素，嘗試簡易的即興，展現對創作的興趣。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5D24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1.能認識舞蹈中的「動作」元素。</w:t>
            </w:r>
          </w:p>
          <w:p w14:paraId="267E055F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2.培養身體的節奏感。</w:t>
            </w:r>
          </w:p>
          <w:p w14:paraId="4BA0D871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3.發揮團隊合作的精神。</w:t>
            </w:r>
          </w:p>
          <w:p w14:paraId="749C331A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4.能運用肢體，設計出有節奏的舞蹈動作。</w:t>
            </w:r>
          </w:p>
          <w:p w14:paraId="2761544C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5.能將單一動作組合成一段舞蹈。</w:t>
            </w:r>
          </w:p>
          <w:p w14:paraId="5BEBB828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6.能發揮團隊合作的精神。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771D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0DBC01C8" w14:textId="1F7F3AB8" w:rsidR="008E4BF2" w:rsidRDefault="008E4BF2" w:rsidP="002A33BE">
            <w:pPr>
              <w:widowControl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5E1BF31B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0B52F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3A83D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貳、表演任我行</w:t>
            </w:r>
          </w:p>
          <w:p w14:paraId="37E9EFAC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三、我的夢想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C6637" w14:textId="77777777" w:rsidR="008E4BF2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9FF75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表E-II-2 開始、中間與結束的舞蹈或戲劇小品。</w:t>
            </w:r>
          </w:p>
          <w:p w14:paraId="5D99FD2D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表E-II-3 聲音、動作與各種媒材的組合。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280BC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3-II-5 能透過藝術表現形式，認識與探索群己關係及互動。</w:t>
            </w:r>
          </w:p>
          <w:p w14:paraId="4A61A0E3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1-II-6 能使用視覺元素與想像力，豐富創作主題。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F038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1.能分享自己的夢想。</w:t>
            </w:r>
          </w:p>
          <w:p w14:paraId="47BD6052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2.能發現職業的特徵，說出對各行各業的瞭解。</w:t>
            </w:r>
          </w:p>
          <w:p w14:paraId="47250AAC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3.能透過訪問家中成員的工作內容或參訪職場環境，理解職業內容。</w:t>
            </w:r>
          </w:p>
          <w:p w14:paraId="73173D00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4.能以默劇方式表現</w:t>
            </w: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某種職業的人物。</w:t>
            </w:r>
          </w:p>
          <w:p w14:paraId="5D8C2501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5.能說出對各行各業的瞭解。</w:t>
            </w:r>
          </w:p>
          <w:p w14:paraId="647488E1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6..發揮想像力，將物品轉換成道具。</w:t>
            </w:r>
          </w:p>
          <w:p w14:paraId="65B400B2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7.善用道具，塑造擬真的角色形象。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47065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實際操作</w:t>
            </w:r>
          </w:p>
          <w:p w14:paraId="4BFA7EC1" w14:textId="66727E4E" w:rsidR="008E4BF2" w:rsidRDefault="008E4BF2" w:rsidP="002A33BE">
            <w:pPr>
              <w:widowControl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6F4F5BDB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A2C32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E6EC1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貳、表演任我行</w:t>
            </w:r>
          </w:p>
          <w:p w14:paraId="043BADDF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三、我的夢想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9E9A1" w14:textId="77777777" w:rsidR="008E4BF2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藝-E-A2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48002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表P-II-1 展演分工與呈現、劇場禮儀。</w:t>
            </w:r>
          </w:p>
          <w:p w14:paraId="043FA140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表P-II-2 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9CEFF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2-II-7 能描述自己和他人作品的特徵。</w:t>
            </w:r>
          </w:p>
          <w:p w14:paraId="3126CFB3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3-II-1 能樂於參與各類藝術活動，探索自己的藝術興趣與能力，並展現</w:t>
            </w:r>
          </w:p>
          <w:p w14:paraId="38FACF4F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欣賞禮儀。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D5E8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1.發揮想像力，將物品轉換成道具。</w:t>
            </w:r>
          </w:p>
          <w:p w14:paraId="73EDCE57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2.善用道具，塑造擬真的角色形象。</w:t>
            </w:r>
          </w:p>
          <w:p w14:paraId="0511CE21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3.能深入瞭解不同工作場所的情形。</w:t>
            </w:r>
          </w:p>
          <w:p w14:paraId="171D7878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4.能做初步生涯發展規劃。</w:t>
            </w:r>
          </w:p>
          <w:p w14:paraId="60A35B13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5.能學習建構戲劇畫面。</w:t>
            </w:r>
          </w:p>
          <w:p w14:paraId="75E9CCAE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6.能做默劇表演。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19631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3C3A31EA" w14:textId="1538A86A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25281768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3DEA9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1EE36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6D1C47E9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一、繪聲繪色萬花筒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F9B9F" w14:textId="77777777" w:rsidR="008E4BF2" w:rsidRDefault="008E4BF2" w:rsidP="002A33BE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04D8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音E-II-1 多元形式歌曲如：獨唱、齊唱等。基礎歌唱技巧，如：聲音探索、姿勢等。</w:t>
            </w:r>
          </w:p>
          <w:p w14:paraId="7D80A376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音E-II-3 讀譜方式，如：五線譜、唱名法、拍號等。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BF3A2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1-II-1 能透過聽唱、聽奏及讀譜，建立與展現歌唱及演奏的基本技巧。</w:t>
            </w:r>
          </w:p>
          <w:p w14:paraId="248E5ACE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2-II-4 能認識與描述樂曲創作背景，體會音樂與生活的關聯。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5938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1.能認識自己聲音的特質。</w:t>
            </w:r>
          </w:p>
          <w:p w14:paraId="66F17EA6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2.認認識不同聲音特質。</w:t>
            </w:r>
          </w:p>
          <w:p w14:paraId="5994A72E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3.能說出並唱出自己與他人聲音的特質。</w:t>
            </w:r>
          </w:p>
          <w:p w14:paraId="36DE79BC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4.能演唱歌曲〈美妙歌聲〉。</w:t>
            </w:r>
          </w:p>
          <w:p w14:paraId="0FF0FBF7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5.能認識換氣記號「V」。</w:t>
            </w:r>
          </w:p>
          <w:p w14:paraId="2AFEDDF7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6.能認識升記號「</w:t>
            </w:r>
            <w:r w:rsidRPr="0020777A">
              <w:rPr>
                <w:rFonts w:ascii="標楷體" w:eastAsia="標楷體" w:hAnsi="標楷體" w:hint="eastAsia"/>
                <w:noProof/>
                <w:sz w:val="20"/>
                <w:szCs w:val="20"/>
              </w:rPr>
              <w:drawing>
                <wp:inline distT="0" distB="0" distL="0" distR="0" wp14:anchorId="0306302C" wp14:editId="1F72AD27">
                  <wp:extent cx="79681" cy="138113"/>
                  <wp:effectExtent l="0" t="0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6" cy="14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」、本位記號「</w:t>
            </w:r>
            <w:r w:rsidRPr="0020777A">
              <w:rPr>
                <w:rFonts w:ascii="標楷體" w:eastAsia="標楷體" w:hAnsi="標楷體" w:hint="eastAsia"/>
                <w:noProof/>
                <w:sz w:val="20"/>
                <w:szCs w:val="20"/>
              </w:rPr>
              <w:drawing>
                <wp:inline distT="0" distB="0" distL="0" distR="0" wp14:anchorId="0D69683F" wp14:editId="1FD0F069">
                  <wp:extent cx="52387" cy="113505"/>
                  <wp:effectExtent l="0" t="0" r="5080" b="127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25" cy="11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」。</w:t>
            </w:r>
          </w:p>
          <w:p w14:paraId="0E961F28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7.能欣賞人聲與大提琴合奏的〈彌塞特舞曲〉。</w:t>
            </w:r>
          </w:p>
          <w:p w14:paraId="3035ED84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8.能認識音樂家巴赫。</w:t>
            </w:r>
          </w:p>
          <w:p w14:paraId="1FE5AC55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9.能認識「彌塞特」舞曲特性。</w:t>
            </w:r>
          </w:p>
          <w:p w14:paraId="49110861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10能複習高音直笛ㄙㄛ到高音ㄖㄨㄟ指法。</w:t>
            </w:r>
          </w:p>
          <w:p w14:paraId="2D7B405D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11.能用高音直笛正</w:t>
            </w: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確速度與情感吹奏巴哈〈耶穌，是我們仰望的喜悅〉樂曲，與〈彌塞特舞曲〉的片段曲調。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59F1A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實際操作</w:t>
            </w:r>
          </w:p>
          <w:p w14:paraId="06188626" w14:textId="070BABAC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57909635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6C84D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EEB72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266B341B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一、繪聲繪色萬花筒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AB26B" w14:textId="77777777" w:rsidR="008E4BF2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B9F12" w14:textId="77777777" w:rsidR="008E4BF2" w:rsidRDefault="008E4BF2" w:rsidP="002A33BE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音A-II-3 肢體動作、語文表述、繪畫、表演等回應方式。</w:t>
            </w:r>
          </w:p>
          <w:p w14:paraId="77F2341A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音A-II-2 相關音樂語彙，如節奏、力度、速度等描述音樂元素之音樂術語，或相關之一般性用語。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5BCFD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2-II-4 能認識與描述樂曲創作背景，體會音樂與生活的關聯。</w:t>
            </w:r>
          </w:p>
          <w:p w14:paraId="39EFECFC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3-II-5 能透過藝術表現形式，認識與探索群己關係及互動。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466E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 .能認識銅管樂器及其發聲原理。</w:t>
            </w:r>
          </w:p>
          <w:p w14:paraId="2F91BD5C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 .能欣賞並哼唱〈輕騎兵序曲〉。</w:t>
            </w:r>
          </w:p>
          <w:p w14:paraId="051A2C45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 .能認識「序曲」音樂形式。</w:t>
            </w:r>
          </w:p>
          <w:p w14:paraId="58210F3C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 .能聽辨小號與法國號的音色。</w:t>
            </w:r>
          </w:p>
          <w:p w14:paraId="0752452B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5.能認識力度記號。</w:t>
            </w:r>
          </w:p>
          <w:p w14:paraId="7A344A53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6.能運用所學的力度記號感受音樂不同情緒或曲風。</w:t>
            </w:r>
          </w:p>
          <w:p w14:paraId="43144BD6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7.能聽辨銅管樂器與人聲的音色。</w:t>
            </w:r>
          </w:p>
          <w:p w14:paraId="7CAE29FA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8.能以ㄙㄛ到高音ㄖㄨㄝ五個音完成曲調創作練習，並以直笛吹奏。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F2F0E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514AB6A1" w14:textId="69759C6F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38075D1C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F4D36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20846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702468B4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二、一拍擊合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1A439" w14:textId="77777777" w:rsidR="008E4BF2" w:rsidRDefault="008E4BF2" w:rsidP="002A33B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藝-E-A2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5E8A9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音E-II-3 讀譜方式，如：五線譜、唱名法、拍號等。</w:t>
            </w:r>
          </w:p>
          <w:p w14:paraId="5A0B7FF2" w14:textId="77777777" w:rsidR="008E4BF2" w:rsidRDefault="008E4BF2" w:rsidP="002A33BE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音E-II-4 音樂元素，如：節奏、力度、速度等。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85DFB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1-II-5 能依據引導，感知與探索音樂元素，嘗試簡易的即興，展現對創作的興趣。</w:t>
            </w:r>
          </w:p>
          <w:p w14:paraId="3B7A0B59" w14:textId="77777777" w:rsidR="008E4BF2" w:rsidRDefault="008E4BF2" w:rsidP="002A33BE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2-II-1 能使用音樂語彙、肢體等多元方式，回應聆聽的感受。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32C4" w14:textId="77777777" w:rsidR="008E4BF2" w:rsidRPr="0020777A" w:rsidRDefault="008E4BF2" w:rsidP="002A33BE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1.能藉由生活經驗能正確認識拍子與節奏。</w:t>
            </w:r>
          </w:p>
          <w:p w14:paraId="59327673" w14:textId="77777777" w:rsidR="008E4BF2" w:rsidRPr="0020777A" w:rsidRDefault="008E4BF2" w:rsidP="002A33BE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2.能為歌曲創作頑固伴奏與律動。</w:t>
            </w:r>
          </w:p>
          <w:p w14:paraId="7FF6ED2B" w14:textId="77777777" w:rsidR="008E4BF2" w:rsidRPr="0020777A" w:rsidRDefault="008E4BF2" w:rsidP="002A33BE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3.能正確認識節奏，並明白節奏與拍子間的相關性。</w:t>
            </w:r>
          </w:p>
          <w:p w14:paraId="3EF59131" w14:textId="77777777" w:rsidR="008E4BF2" w:rsidRPr="0020777A" w:rsidRDefault="008E4BF2" w:rsidP="002A33BE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4.能正確拍念出節奏練習。</w:t>
            </w:r>
          </w:p>
          <w:p w14:paraId="6DCFE754" w14:textId="77777777" w:rsidR="008E4BF2" w:rsidRPr="0020777A" w:rsidRDefault="008E4BF2" w:rsidP="002A33BE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5.能依歌曲風格演唱〈小溪輕輕流〉。</w:t>
            </w:r>
          </w:p>
          <w:p w14:paraId="5BEA7C3F" w14:textId="77777777" w:rsidR="008E4BF2" w:rsidRPr="0020777A" w:rsidRDefault="008E4BF2" w:rsidP="002A33BE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6.能認識附點八分音符、十六分音符節奏。</w:t>
            </w:r>
          </w:p>
          <w:p w14:paraId="4DAD6B1B" w14:textId="77777777" w:rsidR="008E4BF2" w:rsidRPr="0020777A" w:rsidRDefault="008E4BF2" w:rsidP="002A33BE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7.能藉由音樂遊戲，以不同速度，感知歌曲中拍子與節奏。</w:t>
            </w:r>
          </w:p>
          <w:p w14:paraId="10F2CC12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8.能欣賞歌劇《天堂</w:t>
            </w: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與地獄》中的〈序曲〉。</w:t>
            </w:r>
          </w:p>
          <w:p w14:paraId="4D8B792C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9.能培養對音樂賞析能力。</w:t>
            </w:r>
          </w:p>
          <w:p w14:paraId="7AB47462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10.能</w:t>
            </w: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配合〈天堂與地獄〉〈序曲〉音樂感應不同的節奏律動。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625CC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實際操作</w:t>
            </w:r>
          </w:p>
          <w:p w14:paraId="24E8AA5F" w14:textId="5BBD1908" w:rsidR="008E4BF2" w:rsidRDefault="008E4BF2" w:rsidP="002A33BE">
            <w:pPr>
              <w:spacing w:line="26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8E4BF2" w:rsidRPr="00831D0B" w14:paraId="285AE87E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DF6E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733C9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115A8209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三、美妙的樂音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B48D8" w14:textId="77777777" w:rsidR="008E4BF2" w:rsidRDefault="008E4BF2" w:rsidP="002A33B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藝-E-A1</w:t>
            </w:r>
          </w:p>
          <w:p w14:paraId="75665B6F" w14:textId="77777777" w:rsidR="008E4BF2" w:rsidRDefault="008E4BF2" w:rsidP="002A33B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EB0C6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音A-II-3 肢體動作、語文表述、繪畫、表演等回應方式。</w:t>
            </w:r>
          </w:p>
          <w:p w14:paraId="7E609B14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音E-II-2 簡易節奏樂器、曲調樂器的基礎演奏技巧。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57E8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1-II-1 能透過聽唱、聽奏及讀譜，建立與展現歌唱及演奏的基本技巧。</w:t>
            </w:r>
          </w:p>
          <w:p w14:paraId="027B530D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2-II-1 能使用音樂語彙、肢體等多元方式，回應聆聽的感受。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BF30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1.演唱並感受不同音樂的情緒以豐富生活。</w:t>
            </w:r>
          </w:p>
          <w:p w14:paraId="060C6764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2.認識齊唱與輪唱。</w:t>
            </w:r>
          </w:p>
          <w:p w14:paraId="24E70E5E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3.演唱並感受不同音樂的情緒以豐富生活。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A64F0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37EFAFF7" w14:textId="4F94A713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738B88F5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F36E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88BA5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1601F3C3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三、美妙的樂音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49DE" w14:textId="77777777" w:rsidR="008E4BF2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BB52C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音E-II-5 簡易即興，如：肢體即興、節奏即興、曲調即興等。</w:t>
            </w:r>
          </w:p>
          <w:p w14:paraId="6852258F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音P-II-2 音樂與生活。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7D137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3-II-2 能觀察並體會藝術與生活的關係。</w:t>
            </w:r>
          </w:p>
          <w:p w14:paraId="39A204E5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3-II-5 能透過藝術表現形式，認識與探索群己關係及互動。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9DD6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 .能複習說出三年級所學過的音樂行進方向，如：上行、下行、同音反覆。</w:t>
            </w:r>
          </w:p>
          <w:p w14:paraId="548DC9A5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 .能認識級進、跳進。</w:t>
            </w:r>
          </w:p>
          <w:p w14:paraId="5E7DB3E7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 能指著音階圖，創作唱出簡易的級進、跳進。</w:t>
            </w:r>
          </w:p>
          <w:p w14:paraId="176B9384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4.能以高音直笛吹奏第一線ㄇ一及下一間</w:t>
            </w: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ㄖㄨㄟ</w:t>
            </w: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  <w:p w14:paraId="1506E654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5.能用正確運舌、運指、運氣吹奏〈祈禱〉。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EEEC5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145FE24C" w14:textId="195F12BF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5275108B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22700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EF88E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464212FD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四、歡樂感恩的樂章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F3E9C" w14:textId="77777777" w:rsidR="008E4BF2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1EA8B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音E-II-1 多元形式歌曲，如：獨唱、齊唱等。基礎歌唱技巧，如：聲音探索、姿勢等。</w:t>
            </w:r>
          </w:p>
          <w:p w14:paraId="473FCAB6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音E-II-2 簡易節奏樂器、曲調樂器的基礎演奏技巧。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07763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2-II-4 能認識與描述樂曲創作背景，體會音樂與生活的關聯。</w:t>
            </w:r>
          </w:p>
          <w:p w14:paraId="2B0117EA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3-II-2 能觀察並體會藝術與生活的關係。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24BA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1.能演唱歌曲〈We Wish You a Merry Christmas〉。</w:t>
            </w:r>
          </w:p>
          <w:p w14:paraId="4E30E0AA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2.能用快樂有精神的方式詮釋歌曲。</w:t>
            </w:r>
          </w:p>
          <w:p w14:paraId="4427C594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3.能知道歌曲創作由來。</w:t>
            </w:r>
          </w:p>
          <w:p w14:paraId="44D3A737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4.欣賞〈拉德茨基進行曲〉。</w:t>
            </w:r>
          </w:p>
          <w:p w14:paraId="06C2CAC4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5.認識進行曲。</w:t>
            </w:r>
          </w:p>
          <w:p w14:paraId="79E97640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6.認識音樂家──老約翰．史特勞斯。</w:t>
            </w:r>
          </w:p>
          <w:p w14:paraId="0C6A662C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7.能說出中、西方迎</w:t>
            </w: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新年的方式</w:t>
            </w:r>
          </w:p>
          <w:p w14:paraId="68DE4F45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8.能演唱歌曲</w:t>
            </w: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〈恭喜恭喜〉、〈新年好〉</w:t>
            </w: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FB56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實際操作</w:t>
            </w:r>
          </w:p>
          <w:p w14:paraId="1C208F55" w14:textId="27FADD0D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757220AD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88321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B72A4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1389B58D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四、歡樂感恩的樂章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6B000" w14:textId="77777777" w:rsidR="008E4BF2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B84F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音A-II-1 器樂曲與聲樂曲，如：獨奏曲、臺灣歌謠、藝術歌曲，以及樂曲之創作背景或歌詞內涵。</w:t>
            </w:r>
          </w:p>
          <w:p w14:paraId="269D6D0B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音P-II-2 音樂與生活。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F745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1-II-5 能依據引導，感知與探索音樂元素，嘗試簡易的即興，展現對創作的興趣。</w:t>
            </w:r>
          </w:p>
          <w:p w14:paraId="6F56D559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3-II-5 能透過藝術表現形式，認識與探索群己關係及互動。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BBE1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1.能說出過年期間不同的慶典儀式。</w:t>
            </w:r>
          </w:p>
          <w:p w14:paraId="4E8B988E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2.能欣賞不同樂器演奏的〈羅漢戲獅〉。</w:t>
            </w:r>
          </w:p>
          <w:p w14:paraId="5C685620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3.能說出東西方國家迎新年的節慶方式或音樂風格。</w:t>
            </w:r>
          </w:p>
          <w:p w14:paraId="29BD01F6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4.能認識〈羅漢戲獅〉傳統鑼鼓樂器。</w:t>
            </w:r>
          </w:p>
          <w:p w14:paraId="53010944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5.能發揮想像力利用生活周遭物品替代鑼鼓樂器作節奏創作與演奏。</w:t>
            </w:r>
          </w:p>
          <w:p w14:paraId="69CD59CE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6.能用直笛吹奏第一間的「ㄈㄚ」與下一線的「ㄉㄛ」。</w:t>
            </w:r>
          </w:p>
          <w:p w14:paraId="05FB2774" w14:textId="77777777" w:rsidR="008E4BF2" w:rsidRPr="0020777A" w:rsidRDefault="008E4BF2" w:rsidP="002A33BE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 .能用直笛吹奏</w:t>
            </w: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〈哦！蘇珊娜〉</w:t>
            </w:r>
            <w:r w:rsidRPr="0020777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30535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 w:rsidRPr="00D6635E">
              <w:rPr>
                <w:rFonts w:ascii="標楷體" w:eastAsia="標楷體" w:hAnsi="標楷體" w:cs="標楷體"/>
              </w:rPr>
              <w:t>紙筆測驗</w:t>
            </w:r>
          </w:p>
          <w:p w14:paraId="785B8071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66E66DBB" w14:textId="19FCF440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E4BF2" w:rsidRPr="00831D0B" w14:paraId="011150CB" w14:textId="77777777" w:rsidTr="008E4BF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C7DB1" w14:textId="77777777" w:rsidR="008E4BF2" w:rsidRPr="0020777A" w:rsidRDefault="008E4BF2" w:rsidP="002A33B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EB80F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統整課程</w:t>
            </w:r>
          </w:p>
          <w:p w14:paraId="07F7D93D" w14:textId="77777777" w:rsidR="008E4BF2" w:rsidRPr="0020777A" w:rsidRDefault="008E4BF2" w:rsidP="002A33B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藝遊點線面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5BF11" w14:textId="77777777" w:rsidR="008E4BF2" w:rsidRDefault="008E4BF2" w:rsidP="002A33BE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DB12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視E-II-1 色彩感知、造形與空間的探索。</w:t>
            </w:r>
          </w:p>
          <w:p w14:paraId="67D430F5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視A-II-2 自然物與人造物、藝術作品與藝術家。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704AA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1-II-7 能創作簡短的表演。</w:t>
            </w:r>
          </w:p>
          <w:p w14:paraId="552AC98B" w14:textId="77777777" w:rsidR="008E4BF2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2-II-3 能表達參與表演藝術活動的感知，以表達情感。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C6E4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1. 能說出生活中含有「點」、「線」、「面」的日常動作。</w:t>
            </w:r>
          </w:p>
          <w:p w14:paraId="6514FA28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2. 能以肢體展現出生活中「點」、「線」、「面」的日常動作。</w:t>
            </w:r>
          </w:p>
          <w:p w14:paraId="70CDCEDC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3. 能專注欣賞同學表演並給予正面回饋。</w:t>
            </w:r>
          </w:p>
          <w:p w14:paraId="2285B134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4. 能認識芭蕾音樂〈中國之舞〉。</w:t>
            </w:r>
          </w:p>
          <w:p w14:paraId="7DEBE54A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5. 能一邊跟著圖形譜，一邊欣賞芭蕾音樂〈中國之舞〉。</w:t>
            </w:r>
          </w:p>
          <w:p w14:paraId="5DC83A12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6. 能感受音樂中「點」與「線」的樂句。</w:t>
            </w:r>
          </w:p>
          <w:p w14:paraId="6568BDD9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7. 能認識音樂家柴科夫斯基。</w:t>
            </w:r>
          </w:p>
          <w:p w14:paraId="7E480A97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8. 能以肢體展現樂</w:t>
            </w: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句的「點」或「線」。</w:t>
            </w:r>
          </w:p>
          <w:p w14:paraId="2CCB3E1D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9. 能和同學分組合作完成表演。</w:t>
            </w:r>
          </w:p>
          <w:p w14:paraId="0C1AB0BC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10.能認識芭蕾舞劇《胡桃鉗》的故事。</w:t>
            </w:r>
          </w:p>
          <w:p w14:paraId="76FAD9BC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11.能欣賞芭蕾表演，聆聽音樂的點線面，與觀察舞者的點線面。</w:t>
            </w:r>
          </w:p>
          <w:p w14:paraId="107FFF68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12.能認識芭蕾舞劇的重要元素。</w:t>
            </w:r>
          </w:p>
          <w:p w14:paraId="1975E0DF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13.能認識創作芭蕾音樂的基本要求。</w:t>
            </w:r>
          </w:p>
          <w:p w14:paraId="5A40854E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14.能認識芭蕾舞劇音樂作曲家：柴科夫斯基。</w:t>
            </w:r>
          </w:p>
          <w:p w14:paraId="7846E74F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15能說出芭蕾舞者的動作，帶出的方位和肢體線條。</w:t>
            </w:r>
          </w:p>
          <w:p w14:paraId="5324CA11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16.能嘗試組合出芭蕾舞的靜態動作。</w:t>
            </w:r>
          </w:p>
          <w:p w14:paraId="4568DE7E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17.能說出自己最欣賞的舞蹈動作是哪一個動作，並說明原因。</w:t>
            </w:r>
          </w:p>
          <w:p w14:paraId="632C6C53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18.能欣賞舞蹈的藝術作品，說出其中舞者的狀態。</w:t>
            </w:r>
          </w:p>
          <w:p w14:paraId="3A44A337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19.能說出作品的點線面在何處。</w:t>
            </w:r>
          </w:p>
          <w:p w14:paraId="76364081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20.能分享自己喜愛的舞蹈作品是哪一個，並說明為什麼。</w:t>
            </w:r>
          </w:p>
          <w:p w14:paraId="1A5598AA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21.能欣賞藝術作品，並觀察其中的特性，即興演唱簡短的曲調。</w:t>
            </w:r>
          </w:p>
          <w:p w14:paraId="60CE78B7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22.能觀察藝術作品，以肢體展現作品中的特徵。</w:t>
            </w:r>
          </w:p>
          <w:p w14:paraId="6BF9DED7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t>23.能專心欣賞同學的演出。</w:t>
            </w:r>
          </w:p>
          <w:p w14:paraId="6BE6E08E" w14:textId="77777777" w:rsidR="008E4BF2" w:rsidRPr="0020777A" w:rsidRDefault="008E4BF2" w:rsidP="002A33B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0777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24.能給予同學正面的回饋。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93223" w14:textId="77777777" w:rsidR="008E4BF2" w:rsidRPr="00D6635E" w:rsidRDefault="008E4BF2" w:rsidP="002A33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實際操作</w:t>
            </w:r>
          </w:p>
          <w:p w14:paraId="0FB4FAFE" w14:textId="695B661C" w:rsidR="008E4BF2" w:rsidRDefault="008E4BF2" w:rsidP="002A33B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198AF5D8" w14:textId="2C79C130" w:rsidR="00142C53" w:rsidRPr="006A6590" w:rsidRDefault="00142C53" w:rsidP="008E4BF2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40973" w14:textId="77777777" w:rsidR="000C61DF" w:rsidRDefault="000C61DF" w:rsidP="001A1EF6">
      <w:r>
        <w:separator/>
      </w:r>
    </w:p>
  </w:endnote>
  <w:endnote w:type="continuationSeparator" w:id="0">
    <w:p w14:paraId="59C4D6F2" w14:textId="77777777" w:rsidR="000C61DF" w:rsidRDefault="000C61DF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C20FC" w14:textId="77777777" w:rsidR="000C61DF" w:rsidRDefault="000C61DF" w:rsidP="001A1EF6">
      <w:r>
        <w:separator/>
      </w:r>
    </w:p>
  </w:footnote>
  <w:footnote w:type="continuationSeparator" w:id="0">
    <w:p w14:paraId="010C1FB4" w14:textId="77777777" w:rsidR="000C61DF" w:rsidRDefault="000C61DF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0C61DF"/>
    <w:rsid w:val="001036D9"/>
    <w:rsid w:val="00111F5F"/>
    <w:rsid w:val="00142C53"/>
    <w:rsid w:val="001A1EF6"/>
    <w:rsid w:val="002A33BE"/>
    <w:rsid w:val="003B737E"/>
    <w:rsid w:val="003F2698"/>
    <w:rsid w:val="004234DB"/>
    <w:rsid w:val="005E034F"/>
    <w:rsid w:val="006A6590"/>
    <w:rsid w:val="00760C6D"/>
    <w:rsid w:val="007F527B"/>
    <w:rsid w:val="008E4BF2"/>
    <w:rsid w:val="008F2C59"/>
    <w:rsid w:val="009112FB"/>
    <w:rsid w:val="00926CBB"/>
    <w:rsid w:val="009B481C"/>
    <w:rsid w:val="00A07E45"/>
    <w:rsid w:val="00B35C09"/>
    <w:rsid w:val="00B5585E"/>
    <w:rsid w:val="00C27DE4"/>
    <w:rsid w:val="00DB1CFA"/>
    <w:rsid w:val="00E32A2E"/>
    <w:rsid w:val="00E93176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656C1E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11</Pages>
  <Words>971</Words>
  <Characters>5539</Characters>
  <Application>Microsoft Office Word</Application>
  <DocSecurity>0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17</cp:revision>
  <dcterms:created xsi:type="dcterms:W3CDTF">2022-02-16T14:52:00Z</dcterms:created>
  <dcterms:modified xsi:type="dcterms:W3CDTF">2026-06-07T03:32:00Z</dcterms:modified>
</cp:coreProperties>
</file>