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B475A" w14:textId="3485D19A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textAlignment w:val="baseline"/>
        <w:rPr>
          <w:rFonts w:ascii="標楷體" w:eastAsia="標楷體" w:hAnsi="標楷體" w:cs="Times New Roman" w:hint="eastAsia"/>
          <w:kern w:val="3"/>
          <w:sz w:val="28"/>
          <w:szCs w:val="28"/>
        </w:rPr>
      </w:pPr>
    </w:p>
    <w:p w14:paraId="27AD0BA8" w14:textId="3AAEF0BF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高雄市</w:t>
      </w:r>
      <w:r w:rsidR="00AF7375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苓雅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區</w:t>
      </w:r>
      <w:r w:rsidR="00AF7375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五權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國小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二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年級第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一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學期</w:t>
      </w:r>
      <w:r w:rsidR="00AF7375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校訂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課程</w:t>
      </w:r>
      <w:r w:rsidR="00AF7375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-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【</w:t>
      </w:r>
      <w:r w:rsidR="00AF7375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五權看世界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】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課程計畫</w:t>
      </w:r>
    </w:p>
    <w:tbl>
      <w:tblPr>
        <w:tblW w:w="1119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43"/>
        <w:gridCol w:w="1843"/>
      </w:tblGrid>
      <w:tr w:rsidR="00AF7375" w:rsidRPr="00831D0B" w14:paraId="051013C2" w14:textId="77777777" w:rsidTr="00AF7375">
        <w:trPr>
          <w:trHeight w:val="675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4FC35" w14:textId="77777777" w:rsidR="00AF7375" w:rsidRPr="00831D0B" w:rsidRDefault="00AF7375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C3E5E" w14:textId="77777777" w:rsidR="00AF7375" w:rsidRPr="00831D0B" w:rsidRDefault="00AF7375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17012" w14:textId="77777777" w:rsidR="00AF7375" w:rsidRPr="00831D0B" w:rsidRDefault="00AF7375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對應領域</w:t>
            </w:r>
          </w:p>
          <w:p w14:paraId="6B5526CC" w14:textId="77777777" w:rsidR="00AF7375" w:rsidRPr="00831D0B" w:rsidRDefault="00AF7375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E4C28" w14:textId="77777777" w:rsidR="00AF7375" w:rsidRPr="00831D0B" w:rsidRDefault="00AF7375" w:rsidP="0095263F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學習重點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7C71AC" w14:textId="77777777" w:rsidR="00AF7375" w:rsidRPr="00831D0B" w:rsidRDefault="00AF7375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學習目標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1B6D7" w14:textId="77777777" w:rsidR="00AF7375" w:rsidRPr="00831D0B" w:rsidRDefault="00AF7375" w:rsidP="0095263F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評量方式</w:t>
            </w:r>
          </w:p>
        </w:tc>
      </w:tr>
      <w:tr w:rsidR="00AF7375" w:rsidRPr="00831D0B" w14:paraId="05FC854E" w14:textId="77777777" w:rsidTr="00AF7375">
        <w:trPr>
          <w:trHeight w:val="750"/>
          <w:jc w:val="center"/>
        </w:trPr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2ACBA" w14:textId="77777777" w:rsidR="00AF7375" w:rsidRPr="00831D0B" w:rsidRDefault="00AF7375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93EB4" w14:textId="77777777" w:rsidR="00AF7375" w:rsidRPr="00831D0B" w:rsidRDefault="00AF7375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73EC7" w14:textId="77777777" w:rsidR="00AF7375" w:rsidRPr="00831D0B" w:rsidRDefault="00AF7375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04BC3" w14:textId="77777777" w:rsidR="00AF7375" w:rsidRPr="00831D0B" w:rsidRDefault="00AF7375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8727DF" w14:textId="77777777" w:rsidR="00AF7375" w:rsidRPr="00831D0B" w:rsidRDefault="00AF7375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學習表現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115A0C" w14:textId="77777777" w:rsidR="00AF7375" w:rsidRDefault="00AF7375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85580" w14:textId="77777777" w:rsidR="00AF7375" w:rsidRPr="00831D0B" w:rsidRDefault="00AF7375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AF7375" w:rsidRPr="00831D0B" w14:paraId="2D3D5366" w14:textId="77777777" w:rsidTr="00AF737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2A321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</w:rPr>
              <w:t>第一週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8FFC1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開學預備暖身操</w:t>
            </w:r>
          </w:p>
          <w:p w14:paraId="01C875FE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Alphabet, Classroom English, Numbers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353E4" w14:textId="77777777" w:rsidR="00AF7375" w:rsidRPr="00EE59D3" w:rsidRDefault="00AF7375" w:rsidP="0095263F">
            <w:pPr>
              <w:spacing w:line="260" w:lineRule="exact"/>
              <w:jc w:val="center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英-E-A1</w:t>
            </w:r>
          </w:p>
          <w:p w14:paraId="3795F14D" w14:textId="77777777" w:rsidR="00AF7375" w:rsidRPr="00EE59D3" w:rsidRDefault="00AF7375" w:rsidP="0095263F">
            <w:pPr>
              <w:spacing w:line="260" w:lineRule="exact"/>
              <w:jc w:val="center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6EC8A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【英語領域】</w:t>
            </w:r>
          </w:p>
          <w:p w14:paraId="37BD269A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Aa-II-1 字母名稱。</w:t>
            </w:r>
          </w:p>
          <w:p w14:paraId="6E7EABD2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【數學領域】</w:t>
            </w:r>
          </w:p>
          <w:p w14:paraId="0C929B3E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N-1-1 一百以內的數。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A480D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【英語領域】</w:t>
            </w:r>
          </w:p>
          <w:p w14:paraId="758B1334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2-II-1 能說出26個字母。</w:t>
            </w:r>
          </w:p>
          <w:p w14:paraId="736CB516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訊息以幫助學習。</w:t>
            </w:r>
          </w:p>
          <w:p w14:paraId="2C6C0F4B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【數學領域】</w:t>
            </w:r>
          </w:p>
          <w:p w14:paraId="4893854A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n-I-1 理解一千以內數的位值結構，據做為四則運算之基礎。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47F0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1. 能吟唱字母歌並建立字母的基本概念。</w:t>
            </w:r>
          </w:p>
          <w:p w14:paraId="216DBD26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2. 能吟唱教室用語歌並能聽懂教室用語。</w:t>
            </w:r>
          </w:p>
          <w:p w14:paraId="09FE110E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3. 能吟唱數字歌及認讀數字 1-15。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10D0A" w14:textId="77777777" w:rsidR="00AF7375" w:rsidRDefault="00AF7375" w:rsidP="00C27DE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EBE395C" w14:textId="77777777" w:rsidR="00AF7375" w:rsidRDefault="00AF7375" w:rsidP="00C27DE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22AB5AA9" w14:textId="77777777" w:rsidR="00AF7375" w:rsidRPr="00DF3C17" w:rsidRDefault="00AF7375" w:rsidP="00C27DE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AF7375" w:rsidRPr="00831D0B" w14:paraId="598A96E7" w14:textId="77777777" w:rsidTr="00AF737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53E35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</w:rPr>
              <w:t>第二週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04A6C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Aa, Bb, Cc</w:t>
            </w:r>
          </w:p>
          <w:p w14:paraId="69D402E6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Unit 1  Aa Bb Cc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02074" w14:textId="77777777" w:rsidR="00AF7375" w:rsidRPr="00EE59D3" w:rsidRDefault="00AF7375" w:rsidP="0095263F">
            <w:pPr>
              <w:spacing w:line="260" w:lineRule="exact"/>
              <w:jc w:val="center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英-E-B1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9AF06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【英語領域】</w:t>
            </w:r>
          </w:p>
          <w:p w14:paraId="346C4B74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Aa-II-2 印刷體大小寫字母的辨識及書寫。</w:t>
            </w:r>
          </w:p>
          <w:p w14:paraId="3997658D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Ac-II-3 第二學習階段所學字詞。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FA5D9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b/>
                <w:sz w:val="20"/>
              </w:rPr>
              <w:t>【英語領域】</w:t>
            </w:r>
          </w:p>
          <w:p w14:paraId="592A1E38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2-II-2 能唸出英語的語音。</w:t>
            </w:r>
          </w:p>
          <w:p w14:paraId="3FD62083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◎2-II-4 能使用簡易的教室用語。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A2579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1. 能聽、說及認讀大小寫字母 Aa, Bb, Cc。</w:t>
            </w:r>
          </w:p>
          <w:p w14:paraId="5E6C4B4D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2. 能聽、說及認讀字母 Aa, Bb, Cc 的代表單字。</w:t>
            </w:r>
          </w:p>
          <w:p w14:paraId="7B91B996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sz w:val="20"/>
              </w:rPr>
              <w:t>3. 能聽、說及讀出字母 Aa, Bb, Cc 的發音。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9AFEC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D2EB119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34CE70B" w14:textId="77777777" w:rsidR="00AF7375" w:rsidRPr="00DF3C17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F7375" w:rsidRPr="00831D0B" w14:paraId="1E6F9B2F" w14:textId="77777777" w:rsidTr="00AF737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C0C16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</w:rPr>
              <w:t>第三週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87E9D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Aa, Bb, Cc</w:t>
            </w:r>
          </w:p>
          <w:p w14:paraId="621DFF9C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Unit 1  Aa Bb Cc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3F4D1" w14:textId="77777777" w:rsidR="00AF7375" w:rsidRPr="00EE59D3" w:rsidRDefault="00AF7375" w:rsidP="0095263F">
            <w:pPr>
              <w:spacing w:line="260" w:lineRule="exact"/>
              <w:jc w:val="center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英-E-C3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3B40A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【英語領域】</w:t>
            </w:r>
          </w:p>
          <w:p w14:paraId="198ED3BA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◎Ac-II-2 簡易的生活用語。</w:t>
            </w:r>
          </w:p>
          <w:p w14:paraId="175D5639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sz w:val="20"/>
              </w:rPr>
              <w:t>◎C-II-1 國內（外）招呼方式。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17F67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b/>
                <w:sz w:val="20"/>
              </w:rPr>
              <w:t>【英語領域】</w:t>
            </w:r>
          </w:p>
          <w:p w14:paraId="04418330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◎2-II-5 能使用簡易的日常生活用語。</w:t>
            </w:r>
          </w:p>
          <w:p w14:paraId="60528A26" w14:textId="77777777" w:rsidR="00AF7375" w:rsidRPr="00EE59D3" w:rsidRDefault="00AF7375" w:rsidP="0095263F">
            <w:pPr>
              <w:spacing w:line="260" w:lineRule="exact"/>
              <w:contextualSpacing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sz w:val="20"/>
              </w:rPr>
              <w:t>6-II-1 能專注於教師的說明與演示。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AB91B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1. 能聽、說及認讀日常用語 Here you are. / Thank you.。</w:t>
            </w:r>
          </w:p>
          <w:p w14:paraId="39EC30D4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2. 能聽、說及認讀字母 Aa, Bb, Cc 的代表單字。</w:t>
            </w:r>
          </w:p>
          <w:p w14:paraId="3519FDB2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sz w:val="20"/>
              </w:rPr>
              <w:t>3. 能聽、說及讀出字母 Aa, Bb, Cc 的發音。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676D9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BAA2CDC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A87DF72" w14:textId="77777777" w:rsidR="00AF7375" w:rsidRPr="00DF3C17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F7375" w:rsidRPr="00831D0B" w14:paraId="39FFA565" w14:textId="77777777" w:rsidTr="00AF737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12BD2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</w:rPr>
              <w:t>第四週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AF7A5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Aa, Bb, Cc</w:t>
            </w:r>
          </w:p>
          <w:p w14:paraId="299B6569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Unit 1  Aa Bb Cc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E3945" w14:textId="77777777" w:rsidR="00AF7375" w:rsidRPr="00EE59D3" w:rsidRDefault="00AF7375" w:rsidP="00A4717B">
            <w:pPr>
              <w:spacing w:line="260" w:lineRule="exact"/>
              <w:jc w:val="center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英-E-A2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7FAE2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【英語領域】</w:t>
            </w:r>
          </w:p>
          <w:p w14:paraId="2EA0A2BE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Aa-II-2 印刷體大小寫字母的辨識及書寫。</w:t>
            </w:r>
          </w:p>
          <w:p w14:paraId="63902990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B-II-1 第二學習</w:t>
            </w: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lastRenderedPageBreak/>
              <w:t>階段所學字詞及句型的生活</w:t>
            </w:r>
            <w:r w:rsidRPr="00EE59D3">
              <w:rPr>
                <w:rFonts w:ascii="標楷體" w:eastAsia="標楷體" w:hAnsi="標楷體" w:hint="eastAsia"/>
                <w:sz w:val="20"/>
              </w:rPr>
              <w:t>溝通。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771A6" w14:textId="77777777" w:rsidR="00AF7375" w:rsidRPr="00EE59D3" w:rsidRDefault="00AF7375" w:rsidP="0095263F">
            <w:pPr>
              <w:spacing w:line="260" w:lineRule="exact"/>
              <w:contextualSpacing/>
              <w:jc w:val="both"/>
              <w:rPr>
                <w:b/>
              </w:rPr>
            </w:pPr>
            <w:r w:rsidRPr="00EE59D3">
              <w:rPr>
                <w:rFonts w:ascii="標楷體" w:eastAsia="標楷體" w:hAnsi="標楷體" w:hint="eastAsia"/>
                <w:b/>
                <w:sz w:val="20"/>
              </w:rPr>
              <w:lastRenderedPageBreak/>
              <w:t>【英語領域】</w:t>
            </w:r>
          </w:p>
          <w:p w14:paraId="48EFBC34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◎1-II-7 能聽懂課堂中所學的字詞。</w:t>
            </w:r>
          </w:p>
          <w:p w14:paraId="3013FAFF" w14:textId="77777777" w:rsidR="00AF7375" w:rsidRPr="00EE59D3" w:rsidRDefault="00AF7375" w:rsidP="0095263F">
            <w:pPr>
              <w:spacing w:line="260" w:lineRule="exact"/>
              <w:contextualSpacing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sz w:val="20"/>
              </w:rPr>
              <w:t>3-II-1 能辨識26</w:t>
            </w:r>
            <w:r w:rsidRPr="00EE59D3">
              <w:rPr>
                <w:rFonts w:ascii="標楷體" w:eastAsia="標楷體" w:hAnsi="標楷體" w:hint="eastAsia"/>
                <w:sz w:val="20"/>
              </w:rPr>
              <w:lastRenderedPageBreak/>
              <w:t>個印刷體大小寫字母。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D5E4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lastRenderedPageBreak/>
              <w:t>1. 能聽、說並運用日常用語Here you are. / Thank you.。</w:t>
            </w:r>
          </w:p>
          <w:p w14:paraId="146A49B9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2. 能吟唱歌謠並聽懂主要內容。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AF308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F6A55EA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5D6EF44F" w14:textId="77777777" w:rsidR="00AF7375" w:rsidRPr="00DF3C17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AF7375" w:rsidRPr="00831D0B" w14:paraId="216DB8F6" w14:textId="77777777" w:rsidTr="00AF737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8E19F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</w:rPr>
              <w:t>第五週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440A3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Aa, Bb, Cc</w:t>
            </w:r>
          </w:p>
          <w:p w14:paraId="35E0B00A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Unit 1  Aa Bb Cc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E4F2C" w14:textId="77777777" w:rsidR="00AF7375" w:rsidRPr="00EE59D3" w:rsidRDefault="00AF7375" w:rsidP="00A4717B">
            <w:pPr>
              <w:spacing w:line="260" w:lineRule="exact"/>
              <w:jc w:val="center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英-E-B1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FEECE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【英語領域】</w:t>
            </w:r>
          </w:p>
          <w:p w14:paraId="2E390192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◎Ac-II-1 簡易的教室用語。</w:t>
            </w:r>
          </w:p>
          <w:p w14:paraId="5BFE025F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Ac-II-3 第二學習階段所學字詞。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DE987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b/>
                <w:sz w:val="20"/>
              </w:rPr>
              <w:t>【英語領域】</w:t>
            </w:r>
          </w:p>
          <w:p w14:paraId="3CE4B2EA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◎1-II-9 能聽懂簡易的日常生活用語。</w:t>
            </w:r>
          </w:p>
          <w:p w14:paraId="2CB090CD" w14:textId="77777777" w:rsidR="00AF7375" w:rsidRPr="00EE59D3" w:rsidRDefault="00AF7375" w:rsidP="0095263F">
            <w:pPr>
              <w:spacing w:line="260" w:lineRule="exact"/>
              <w:contextualSpacing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sz w:val="20"/>
              </w:rPr>
              <w:t>◎5-II-2 在聽讀時，能辨識書本中相對應的書寫文字。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E17E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1. 能聽、說並運用日常用語</w:t>
            </w:r>
            <w:r w:rsidRPr="00EE59D3">
              <w:rPr>
                <w:rFonts w:ascii="標楷體" w:eastAsia="標楷體" w:hAnsi="標楷體" w:hint="eastAsia"/>
                <w:sz w:val="20"/>
              </w:rPr>
              <w:t>Here you are. / Thank you.</w:t>
            </w:r>
            <w:r w:rsidRPr="00EE59D3">
              <w:rPr>
                <w:rFonts w:ascii="標楷體" w:eastAsia="標楷體" w:hAnsi="標楷體" w:hint="eastAsia"/>
                <w:bCs/>
                <w:sz w:val="20"/>
              </w:rPr>
              <w:t>。</w:t>
            </w:r>
          </w:p>
          <w:p w14:paraId="526A4A28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2. 能聽、說並認讀大小寫字母 Aa, Bb, Cc。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BC0E3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213B4EF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91100F3" w14:textId="77777777" w:rsidR="00AF7375" w:rsidRPr="00DF3C17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F7375" w:rsidRPr="00831D0B" w14:paraId="4BDE2060" w14:textId="77777777" w:rsidTr="00AF737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D8C83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</w:rPr>
              <w:t>第六週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43A94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Dd, Ee, Ff</w:t>
            </w:r>
          </w:p>
          <w:p w14:paraId="22A83A6D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Unit 2  Dd Ee Ff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62856" w14:textId="77777777" w:rsidR="00AF7375" w:rsidRPr="00EE59D3" w:rsidRDefault="00AF7375" w:rsidP="00A4717B">
            <w:pPr>
              <w:spacing w:line="260" w:lineRule="exact"/>
              <w:jc w:val="center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英-E-A1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642AE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【英語領域】</w:t>
            </w:r>
          </w:p>
          <w:p w14:paraId="5AC90C70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Aa-II-2 印刷體大小寫字母的辨識及書寫。</w:t>
            </w:r>
          </w:p>
          <w:p w14:paraId="6DEF0F02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sz w:val="20"/>
              </w:rPr>
              <w:t>◎C-II-1 國內（外）招呼方式。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FB644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b/>
                <w:sz w:val="20"/>
              </w:rPr>
              <w:t>【英語領域】</w:t>
            </w:r>
          </w:p>
          <w:p w14:paraId="66A00FF7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6-II-1 能專注於教師的說明與演示。</w:t>
            </w:r>
          </w:p>
          <w:p w14:paraId="25915897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◎8-II-1 能了解國內外基本的招呼方式。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54DF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1. 能聽、說及認讀大小寫字母 Dd, Ee, Ff。</w:t>
            </w:r>
          </w:p>
          <w:p w14:paraId="2BC4DBCF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2. 能聽、說及認讀字母 Dd, Ee, Ff 的代表單字。</w:t>
            </w:r>
          </w:p>
          <w:p w14:paraId="3A316426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sz w:val="20"/>
              </w:rPr>
              <w:t>3. 能聽、說及讀出字母 Dd, Ee, Ff 的發音。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BD861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408BB28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0E00D709" w14:textId="77777777" w:rsidR="00AF7375" w:rsidRPr="00DF3C17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AF7375" w:rsidRPr="00831D0B" w14:paraId="1F541596" w14:textId="77777777" w:rsidTr="00AF737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CEB67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</w:rPr>
              <w:t>第七週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F90CD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Dd, Ee, Ff</w:t>
            </w:r>
          </w:p>
          <w:p w14:paraId="6BD30620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Unit 2  Dd Ee Ff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EEAFF" w14:textId="77777777" w:rsidR="00AF7375" w:rsidRPr="00EE59D3" w:rsidRDefault="00AF7375" w:rsidP="00A4717B">
            <w:pPr>
              <w:spacing w:line="260" w:lineRule="exact"/>
              <w:jc w:val="center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英-E-C2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9E560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【英語領域】</w:t>
            </w:r>
          </w:p>
          <w:p w14:paraId="10D131D9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◎Ac-II-1 簡易的教室用語。</w:t>
            </w:r>
          </w:p>
          <w:p w14:paraId="44721E7C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◎Ac-II-2 簡易的生活用語。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8596B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b/>
                <w:sz w:val="20"/>
              </w:rPr>
              <w:t>【英語領域】</w:t>
            </w:r>
          </w:p>
          <w:p w14:paraId="005B4247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◎2-II-5 能使用簡易的日常生活用語。</w:t>
            </w:r>
          </w:p>
          <w:p w14:paraId="480A608E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6-II-2 積極參與各種課堂練習活動。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FB5B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 xml:space="preserve">1. 能聽、說及認讀日常用語 </w:t>
            </w:r>
            <w:r w:rsidRPr="00EE59D3">
              <w:rPr>
                <w:rFonts w:ascii="標楷體" w:eastAsia="標楷體" w:hAnsi="標楷體" w:hint="eastAsia"/>
                <w:sz w:val="20"/>
              </w:rPr>
              <w:t>Stop! / Watch out!</w:t>
            </w:r>
            <w:r w:rsidRPr="00EE59D3">
              <w:rPr>
                <w:rFonts w:ascii="標楷體" w:eastAsia="標楷體" w:hAnsi="標楷體" w:hint="eastAsia"/>
                <w:bCs/>
                <w:sz w:val="20"/>
              </w:rPr>
              <w:t>。</w:t>
            </w:r>
          </w:p>
          <w:p w14:paraId="5F85BD21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2. 能聽、說及認讀字母 Dd, Ee, Ff 的代表單字。</w:t>
            </w:r>
          </w:p>
          <w:p w14:paraId="28B58A7C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sz w:val="20"/>
              </w:rPr>
              <w:t>3. 能聽、說及讀出字母 Dd, Ee, Ff 的發音。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E7550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F3755BB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8E0AE57" w14:textId="77777777" w:rsidR="00AF7375" w:rsidRPr="00DF3C17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F7375" w:rsidRPr="00831D0B" w14:paraId="5952E101" w14:textId="77777777" w:rsidTr="00AF737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CECA3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</w:rPr>
              <w:t>第八週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F1E8E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Dd, Ee, Ff</w:t>
            </w:r>
          </w:p>
          <w:p w14:paraId="7263F271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Unit 2  Dd Ee Ff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8D67A" w14:textId="77777777" w:rsidR="00AF7375" w:rsidRPr="00EE59D3" w:rsidRDefault="00AF7375" w:rsidP="0095263F">
            <w:pPr>
              <w:spacing w:line="260" w:lineRule="exact"/>
              <w:jc w:val="center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英-E-B1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90939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【英語領域】</w:t>
            </w:r>
          </w:p>
          <w:p w14:paraId="57538FC5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Ac-II-3 第二學習階段所學字詞。</w:t>
            </w:r>
          </w:p>
          <w:p w14:paraId="3BBF5E05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B-II-1 第二學習階段所學字詞及句型的生活</w:t>
            </w:r>
            <w:r w:rsidRPr="00EE59D3">
              <w:rPr>
                <w:rFonts w:ascii="標楷體" w:eastAsia="標楷體" w:hAnsi="標楷體" w:hint="eastAsia"/>
                <w:sz w:val="20"/>
              </w:rPr>
              <w:t>溝通。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6BD69" w14:textId="77777777" w:rsidR="00AF7375" w:rsidRPr="00EE59D3" w:rsidRDefault="00AF7375" w:rsidP="0095263F">
            <w:pPr>
              <w:spacing w:line="260" w:lineRule="exact"/>
              <w:contextualSpacing/>
              <w:jc w:val="both"/>
              <w:rPr>
                <w:b/>
              </w:rPr>
            </w:pPr>
            <w:r w:rsidRPr="00EE59D3">
              <w:rPr>
                <w:rFonts w:ascii="標楷體" w:eastAsia="標楷體" w:hAnsi="標楷體" w:hint="eastAsia"/>
                <w:b/>
                <w:sz w:val="20"/>
              </w:rPr>
              <w:t>【英語領域】</w:t>
            </w:r>
          </w:p>
          <w:p w14:paraId="471D2595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◎1-II-7 能聽懂課堂中所學的字詞。</w:t>
            </w:r>
          </w:p>
          <w:p w14:paraId="4437A70F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◎9-II-1 能夠將所學字詞做簡易歸類。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D3CD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1. 能聽、說並運用日常用語</w:t>
            </w:r>
            <w:r w:rsidRPr="00EE59D3">
              <w:rPr>
                <w:rFonts w:ascii="標楷體" w:eastAsia="標楷體" w:hAnsi="標楷體" w:hint="eastAsia"/>
                <w:sz w:val="20"/>
              </w:rPr>
              <w:t>Stop! / Watch out!</w:t>
            </w:r>
            <w:r w:rsidRPr="00EE59D3">
              <w:rPr>
                <w:rFonts w:ascii="標楷體" w:eastAsia="標楷體" w:hAnsi="標楷體" w:hint="eastAsia"/>
                <w:bCs/>
                <w:sz w:val="20"/>
              </w:rPr>
              <w:t>。</w:t>
            </w:r>
          </w:p>
          <w:p w14:paraId="6E9A21C8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2. 能吟唱歌謠並聽懂主要內容。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EEC58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98DBB05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6D4C7A7E" w14:textId="77777777" w:rsidR="00AF7375" w:rsidRPr="00DF3C17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AF7375" w:rsidRPr="00831D0B" w14:paraId="3574C7EB" w14:textId="77777777" w:rsidTr="00AF737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EC36C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</w:rPr>
              <w:t>第九週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BDAD5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Dd, Ee, Ff、多元評量</w:t>
            </w:r>
          </w:p>
          <w:p w14:paraId="0936D3A1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Unit 2  Dd Ee Ff、Assessment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18E73" w14:textId="77777777" w:rsidR="00AF7375" w:rsidRPr="00EE59D3" w:rsidRDefault="00AF7375" w:rsidP="00A4717B">
            <w:pPr>
              <w:spacing w:line="260" w:lineRule="exact"/>
              <w:jc w:val="center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英-E-A2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285C8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【英語領域】</w:t>
            </w:r>
          </w:p>
          <w:p w14:paraId="39F2FF61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◎Ac-II-1 簡易的教室用語。</w:t>
            </w:r>
          </w:p>
          <w:p w14:paraId="3A3C0F25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◎Ac-II-2 簡易的生活用語。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DCF4A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b/>
                <w:sz w:val="20"/>
              </w:rPr>
              <w:t>【英語領域】</w:t>
            </w:r>
          </w:p>
          <w:p w14:paraId="6BA62358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◎2-II-3 能說出課堂中所學的字詞。</w:t>
            </w:r>
          </w:p>
          <w:p w14:paraId="5FA6E286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◎3-II-2 能辨識課堂中所學的字</w:t>
            </w:r>
            <w:r w:rsidRPr="00EE59D3">
              <w:rPr>
                <w:rFonts w:ascii="標楷體" w:eastAsia="標楷體" w:hAnsi="標楷體" w:hint="eastAsia"/>
                <w:sz w:val="20"/>
              </w:rPr>
              <w:lastRenderedPageBreak/>
              <w:t>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1CC0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lastRenderedPageBreak/>
              <w:t>1. 能聽、說並運用日常用語</w:t>
            </w:r>
            <w:r w:rsidRPr="00EE59D3">
              <w:rPr>
                <w:rFonts w:ascii="標楷體" w:eastAsia="標楷體" w:hAnsi="標楷體" w:hint="eastAsia"/>
                <w:sz w:val="20"/>
              </w:rPr>
              <w:t>Stop! / Watch out!</w:t>
            </w:r>
            <w:r w:rsidRPr="00EE59D3">
              <w:rPr>
                <w:rFonts w:ascii="標楷體" w:eastAsia="標楷體" w:hAnsi="標楷體" w:hint="eastAsia"/>
                <w:bCs/>
                <w:sz w:val="20"/>
              </w:rPr>
              <w:t>。</w:t>
            </w:r>
          </w:p>
          <w:p w14:paraId="4954C512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2. 能聽、說並認讀大小寫字母 Dd, Ee, Ff。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91CC7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271E4F1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668EBE9" w14:textId="77777777" w:rsidR="00AF7375" w:rsidRPr="00DF3C17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F7375" w:rsidRPr="00831D0B" w14:paraId="5D11BF2A" w14:textId="77777777" w:rsidTr="00AF737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65697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</w:rPr>
              <w:t>第十週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4BEFD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Aa, Bb, Cc, Dd, Ee, Ff</w:t>
            </w:r>
          </w:p>
          <w:p w14:paraId="0DAFCB7A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Review 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DB973" w14:textId="77777777" w:rsidR="00AF7375" w:rsidRPr="00EE59D3" w:rsidRDefault="00AF7375" w:rsidP="00A4717B">
            <w:pPr>
              <w:spacing w:line="260" w:lineRule="exact"/>
              <w:jc w:val="center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英-E-A1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0381D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【英語領域】</w:t>
            </w:r>
          </w:p>
          <w:p w14:paraId="05556105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◎Ac-II-1 簡易的教室用語。</w:t>
            </w:r>
          </w:p>
          <w:p w14:paraId="37779DF0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Ac-II-3 第二學習階段所學字詞。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2BE9B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b/>
                <w:sz w:val="20"/>
              </w:rPr>
              <w:t>【英語領域】</w:t>
            </w:r>
          </w:p>
          <w:p w14:paraId="3586FF8D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◎2-II-4 能使用簡易的教室用語。</w:t>
            </w:r>
          </w:p>
          <w:p w14:paraId="17068364" w14:textId="77777777" w:rsidR="00AF7375" w:rsidRPr="00EE59D3" w:rsidRDefault="00AF7375" w:rsidP="0095263F">
            <w:pPr>
              <w:spacing w:line="260" w:lineRule="exact"/>
              <w:contextualSpacing/>
              <w:jc w:val="both"/>
              <w:rPr>
                <w:b/>
              </w:rPr>
            </w:pPr>
            <w:r w:rsidRPr="00EE59D3">
              <w:rPr>
                <w:rFonts w:ascii="標楷體" w:eastAsia="標楷體" w:hAnsi="標楷體" w:hint="eastAsia"/>
                <w:sz w:val="20"/>
              </w:rPr>
              <w:t>7-II-1 善用預習、複習強化學習效果。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6286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 xml:space="preserve">1. 能聽、說、認讀及寫出字母 Aa-Ff。 </w:t>
            </w:r>
          </w:p>
          <w:p w14:paraId="342FAEA9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 xml:space="preserve">2. 能聽、說及認讀字母 Aa-Ff </w:t>
            </w:r>
            <w:r w:rsidRPr="00EE59D3">
              <w:rPr>
                <w:rFonts w:ascii="標楷體" w:eastAsia="標楷體" w:hAnsi="標楷體" w:hint="eastAsia"/>
                <w:sz w:val="20"/>
              </w:rPr>
              <w:t>與</w:t>
            </w:r>
            <w:r w:rsidRPr="00EE59D3">
              <w:rPr>
                <w:rFonts w:ascii="標楷體" w:eastAsia="標楷體" w:hAnsi="標楷體" w:hint="eastAsia"/>
                <w:bCs/>
                <w:sz w:val="20"/>
              </w:rPr>
              <w:t>代表單字</w:t>
            </w:r>
            <w:r w:rsidRPr="00EE59D3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244C462A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 xml:space="preserve">3. 能聽、說及讀出字母 </w:t>
            </w:r>
            <w:r w:rsidRPr="00EE59D3">
              <w:rPr>
                <w:rFonts w:ascii="標楷體" w:eastAsia="標楷體" w:hAnsi="標楷體" w:hint="eastAsia"/>
                <w:bCs/>
                <w:sz w:val="20"/>
              </w:rPr>
              <w:t>Aa-Ff</w:t>
            </w:r>
            <w:r w:rsidRPr="00EE59D3">
              <w:rPr>
                <w:rFonts w:ascii="標楷體" w:eastAsia="標楷體" w:hAnsi="標楷體" w:hint="eastAsia"/>
                <w:sz w:val="20"/>
              </w:rPr>
              <w:t xml:space="preserve"> 的發音。</w:t>
            </w:r>
          </w:p>
          <w:p w14:paraId="1D2C78A6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4. 能聽、說及認讀 Units 1-2 的日常生活用語。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D4568" w14:textId="77777777" w:rsidR="00AF7375" w:rsidRDefault="00AF7375" w:rsidP="00C27DE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53FC7D19" w14:textId="77777777" w:rsidR="00AF7375" w:rsidRDefault="00AF7375" w:rsidP="00C27DE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18580B84" w14:textId="77777777" w:rsidR="00AF7375" w:rsidRPr="00DF3C17" w:rsidRDefault="00AF7375" w:rsidP="00C27DE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F7375" w:rsidRPr="00831D0B" w14:paraId="41B23AE2" w14:textId="77777777" w:rsidTr="00AF737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F839B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</w:rPr>
              <w:t>第十一週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88083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 xml:space="preserve">Gg, Hh, Ii, Jj </w:t>
            </w:r>
          </w:p>
          <w:p w14:paraId="27F70C11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Unit 3  Gg Hh Ii Jj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69FFF" w14:textId="77777777" w:rsidR="00AF7375" w:rsidRPr="00EE59D3" w:rsidRDefault="00AF7375" w:rsidP="0095263F">
            <w:pPr>
              <w:spacing w:line="260" w:lineRule="exact"/>
              <w:jc w:val="center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英-E-B1</w:t>
            </w:r>
          </w:p>
          <w:p w14:paraId="6C84DFD6" w14:textId="77777777" w:rsidR="00AF7375" w:rsidRPr="00EE59D3" w:rsidRDefault="00AF7375" w:rsidP="0095263F">
            <w:pPr>
              <w:spacing w:line="260" w:lineRule="exact"/>
              <w:jc w:val="center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生活-E-C1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C0BA7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【英語領域】</w:t>
            </w:r>
          </w:p>
          <w:p w14:paraId="57A7E9B2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Ac-II-3 第二學習階段所學字詞。</w:t>
            </w:r>
          </w:p>
          <w:p w14:paraId="5FBD3E4F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【生活領域】</w:t>
            </w:r>
          </w:p>
          <w:p w14:paraId="7A0C4512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sz w:val="20"/>
              </w:rPr>
              <w:t>B-I-3 環境的探索與愛護。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2C4B7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b/>
                <w:sz w:val="20"/>
              </w:rPr>
              <w:t>【英語領域】</w:t>
            </w:r>
          </w:p>
          <w:p w14:paraId="22018004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◎5-II-2 在聽讀時，能辨識書本中相對應的書寫文字。</w:t>
            </w:r>
          </w:p>
          <w:p w14:paraId="2E98E3A2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【生活領域】</w:t>
            </w:r>
          </w:p>
          <w:p w14:paraId="3A6190F3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2-I-4 在發現及解決問題的歷程中，學習探索與探究人、事、物的方法。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7E9D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1. 能聽、說及認讀大小寫字母 Gg, Hh, Ii, Jj。</w:t>
            </w:r>
          </w:p>
          <w:p w14:paraId="16C019B1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2. 能聽、說及認讀字母 Gg, Hh, Ii, Jj 的代表單字。</w:t>
            </w:r>
          </w:p>
          <w:p w14:paraId="62A647CE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sz w:val="20"/>
              </w:rPr>
              <w:t>3. 能聽、說及讀出字母 Gg, Hh, Ii, Jj 的發音。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DA5FF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C75DA4A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40441AA1" w14:textId="77777777" w:rsidR="00AF7375" w:rsidRPr="00DF3C17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AF7375" w:rsidRPr="00831D0B" w14:paraId="3C35C2FE" w14:textId="77777777" w:rsidTr="00AF737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9BC60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</w:rPr>
              <w:t>第十二週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CABA1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 xml:space="preserve">Gg, Hh, Ii, Jj </w:t>
            </w:r>
          </w:p>
          <w:p w14:paraId="792129F5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Unit 3  Gg Hh Ii Jj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3A07B" w14:textId="77777777" w:rsidR="00AF7375" w:rsidRPr="00EE59D3" w:rsidRDefault="00AF7375" w:rsidP="0095263F">
            <w:pPr>
              <w:spacing w:line="260" w:lineRule="exact"/>
              <w:jc w:val="center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英-E-A2</w:t>
            </w:r>
          </w:p>
          <w:p w14:paraId="0B40478F" w14:textId="77777777" w:rsidR="00AF7375" w:rsidRPr="00EE59D3" w:rsidRDefault="00AF7375" w:rsidP="0095263F">
            <w:pPr>
              <w:spacing w:line="260" w:lineRule="exact"/>
              <w:jc w:val="center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生活-E-C1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5E741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【英語領域】</w:t>
            </w:r>
          </w:p>
          <w:p w14:paraId="49858C31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B-II-1 第二學習階段所學字詞及句型的生活</w:t>
            </w:r>
            <w:r w:rsidRPr="00EE59D3">
              <w:rPr>
                <w:rFonts w:ascii="標楷體" w:eastAsia="標楷體" w:hAnsi="標楷體" w:hint="eastAsia"/>
                <w:sz w:val="20"/>
              </w:rPr>
              <w:t>溝通。</w:t>
            </w:r>
          </w:p>
          <w:p w14:paraId="23601D01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【生活領域】</w:t>
            </w:r>
          </w:p>
          <w:p w14:paraId="394563BD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sz w:val="20"/>
              </w:rPr>
              <w:t>B-I-3 環境的探索與愛護。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0223A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b/>
                <w:sz w:val="20"/>
              </w:rPr>
              <w:t>【英語領域】</w:t>
            </w:r>
          </w:p>
          <w:p w14:paraId="23FDD95F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6-II-2 積極參與各種課堂練習活動。</w:t>
            </w:r>
          </w:p>
          <w:p w14:paraId="5C88E43B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【生活領域】</w:t>
            </w:r>
          </w:p>
          <w:p w14:paraId="0AA899A8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2-I-4 在發現及解決問題的歷程中，學習探索與探究人、事、物的方法。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7CEE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 xml:space="preserve">1. 能聽、說及認讀日常用語 </w:t>
            </w:r>
            <w:r w:rsidRPr="00EE59D3">
              <w:rPr>
                <w:rFonts w:ascii="標楷體" w:eastAsia="標楷體" w:hAnsi="標楷體" w:hint="eastAsia"/>
                <w:sz w:val="20"/>
              </w:rPr>
              <w:t>Who’s next? / It’s my turn.</w:t>
            </w:r>
            <w:r w:rsidRPr="00EE59D3">
              <w:rPr>
                <w:rFonts w:ascii="標楷體" w:eastAsia="標楷體" w:hAnsi="標楷體" w:hint="eastAsia"/>
                <w:bCs/>
                <w:sz w:val="20"/>
              </w:rPr>
              <w:t>。</w:t>
            </w:r>
          </w:p>
          <w:p w14:paraId="16946119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2. 能聽、說及認讀字母 Gg, Hh, Ii, Jj 的代表單字。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DBD1F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82D26B8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733118C" w14:textId="77777777" w:rsidR="00AF7375" w:rsidRPr="00DF3C17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F7375" w:rsidRPr="00831D0B" w14:paraId="0EFED3F3" w14:textId="77777777" w:rsidTr="00AF737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65161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</w:rPr>
              <w:t>第十三週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CDE8A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 xml:space="preserve">Gg, Hh, Ii, Jj </w:t>
            </w:r>
          </w:p>
          <w:p w14:paraId="662227FA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Unit 3  Gg Hh Ii Jj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4857A" w14:textId="77777777" w:rsidR="00AF7375" w:rsidRPr="00EE59D3" w:rsidRDefault="00AF7375" w:rsidP="0095263F">
            <w:pPr>
              <w:spacing w:line="260" w:lineRule="exact"/>
              <w:jc w:val="center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英-E-B1</w:t>
            </w:r>
          </w:p>
          <w:p w14:paraId="7661631F" w14:textId="77777777" w:rsidR="00AF7375" w:rsidRPr="00EE59D3" w:rsidRDefault="00AF7375" w:rsidP="0095263F">
            <w:pPr>
              <w:spacing w:line="260" w:lineRule="exact"/>
              <w:jc w:val="center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生活-E-C1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4993F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【英語領域】</w:t>
            </w:r>
          </w:p>
          <w:p w14:paraId="4417B877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◎C-II-1 國內（外）招呼方式。</w:t>
            </w:r>
          </w:p>
          <w:p w14:paraId="5D0C7802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【生活領域】</w:t>
            </w:r>
          </w:p>
          <w:p w14:paraId="4264C935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sz w:val="20"/>
              </w:rPr>
              <w:t>B-I-3 環境的探索與愛護。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7BFFC" w14:textId="77777777" w:rsidR="00AF7375" w:rsidRPr="00EE59D3" w:rsidRDefault="00AF7375" w:rsidP="0095263F">
            <w:pPr>
              <w:spacing w:line="260" w:lineRule="exact"/>
              <w:contextualSpacing/>
              <w:jc w:val="both"/>
              <w:rPr>
                <w:b/>
              </w:rPr>
            </w:pPr>
            <w:r w:rsidRPr="00EE59D3">
              <w:rPr>
                <w:rFonts w:ascii="標楷體" w:eastAsia="標楷體" w:hAnsi="標楷體" w:hint="eastAsia"/>
                <w:b/>
                <w:sz w:val="20"/>
              </w:rPr>
              <w:t>【英語領域】</w:t>
            </w:r>
          </w:p>
          <w:p w14:paraId="05DCF633" w14:textId="77777777" w:rsidR="00AF7375" w:rsidRDefault="00AF7375" w:rsidP="0095263F">
            <w:pPr>
              <w:spacing w:line="260" w:lineRule="exact"/>
              <w:jc w:val="both"/>
              <w:rPr>
                <w:rFonts w:ascii="標楷體" w:eastAsia="標楷體" w:hAnsi="標楷體"/>
                <w:sz w:val="20"/>
              </w:rPr>
            </w:pPr>
            <w:r w:rsidRPr="00EE59D3">
              <w:rPr>
                <w:rFonts w:ascii="標楷體" w:eastAsia="標楷體" w:hAnsi="標楷體" w:hint="eastAsia"/>
                <w:sz w:val="20"/>
              </w:rPr>
              <w:t>◎8-II-1 能了解國內外基本的招呼方式。</w:t>
            </w:r>
          </w:p>
          <w:p w14:paraId="08DDB93B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【生活領域】</w:t>
            </w:r>
          </w:p>
          <w:p w14:paraId="3D17B07A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2-I-4 在發現及解決問題的歷程中，學習探索與探究人、事、物的方法。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F9F5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1. 能聽、說並運用日常用語</w:t>
            </w:r>
            <w:r w:rsidRPr="00EE59D3">
              <w:rPr>
                <w:rFonts w:ascii="標楷體" w:eastAsia="標楷體" w:hAnsi="標楷體" w:hint="eastAsia"/>
                <w:sz w:val="20"/>
              </w:rPr>
              <w:t>Who’s next? / It’s my turn.</w:t>
            </w:r>
            <w:r w:rsidRPr="00EE59D3">
              <w:rPr>
                <w:rFonts w:ascii="標楷體" w:eastAsia="標楷體" w:hAnsi="標楷體" w:hint="eastAsia"/>
                <w:bCs/>
                <w:sz w:val="20"/>
              </w:rPr>
              <w:t>。</w:t>
            </w:r>
          </w:p>
          <w:p w14:paraId="55570A56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2. 能吟唱歌謠並聽懂主要內容。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47963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3216CE9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345BE4FC" w14:textId="77777777" w:rsidR="00AF7375" w:rsidRPr="00DF3C17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AF7375" w:rsidRPr="00831D0B" w14:paraId="67694131" w14:textId="77777777" w:rsidTr="00AF737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5BB63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</w:rPr>
              <w:t>第十四週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2A1F4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Gg, Hh, Ii, Jj</w:t>
            </w:r>
          </w:p>
          <w:p w14:paraId="5ACBD113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lastRenderedPageBreak/>
              <w:t>Unit 3  Gg Hh Ii Jj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0B206" w14:textId="77777777" w:rsidR="00AF7375" w:rsidRPr="00EE59D3" w:rsidRDefault="00AF7375" w:rsidP="0095263F">
            <w:pPr>
              <w:spacing w:line="260" w:lineRule="exact"/>
              <w:jc w:val="center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lastRenderedPageBreak/>
              <w:t>英-E-A2</w:t>
            </w:r>
          </w:p>
          <w:p w14:paraId="795A6E23" w14:textId="77777777" w:rsidR="00AF7375" w:rsidRPr="00EE59D3" w:rsidRDefault="00AF7375" w:rsidP="0095263F">
            <w:pPr>
              <w:spacing w:line="260" w:lineRule="exact"/>
              <w:jc w:val="center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生活-E-C1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02C61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【英語領域】</w:t>
            </w:r>
          </w:p>
          <w:p w14:paraId="41F33BDC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B-II-1 第二學習</w:t>
            </w: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lastRenderedPageBreak/>
              <w:t>階段所學字詞及句型的生活</w:t>
            </w:r>
            <w:r w:rsidRPr="00EE59D3">
              <w:rPr>
                <w:rFonts w:ascii="標楷體" w:eastAsia="標楷體" w:hAnsi="標楷體" w:hint="eastAsia"/>
                <w:sz w:val="20"/>
              </w:rPr>
              <w:t>溝通。</w:t>
            </w:r>
          </w:p>
          <w:p w14:paraId="2B4C50B9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【生活領域】</w:t>
            </w:r>
          </w:p>
          <w:p w14:paraId="29C18EF8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sz w:val="20"/>
              </w:rPr>
              <w:t>B-I-3 環境的探索與愛護。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677B2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b/>
                <w:sz w:val="20"/>
              </w:rPr>
              <w:lastRenderedPageBreak/>
              <w:t>【英語領域】</w:t>
            </w:r>
          </w:p>
          <w:p w14:paraId="047A929A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◎5-II-2 在聽讀</w:t>
            </w:r>
            <w:r w:rsidRPr="00EE59D3">
              <w:rPr>
                <w:rFonts w:ascii="標楷體" w:eastAsia="標楷體" w:hAnsi="標楷體" w:hint="eastAsia"/>
                <w:sz w:val="20"/>
              </w:rPr>
              <w:lastRenderedPageBreak/>
              <w:t>時，能辨識書本中相對應的書寫文字。</w:t>
            </w:r>
          </w:p>
          <w:p w14:paraId="6D56D47E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【生活領域】</w:t>
            </w:r>
          </w:p>
          <w:p w14:paraId="3722D41A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2-I-4 在發現及解決問題的歷程中，學習探索與探究人、事、物的方法。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FBA71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lastRenderedPageBreak/>
              <w:t>1. 能聽、說並運用日常用語</w:t>
            </w:r>
            <w:r w:rsidRPr="00EE59D3">
              <w:rPr>
                <w:rFonts w:ascii="標楷體" w:eastAsia="標楷體" w:hAnsi="標楷體" w:hint="eastAsia"/>
                <w:sz w:val="20"/>
              </w:rPr>
              <w:t xml:space="preserve">Who’s next? </w:t>
            </w:r>
            <w:r w:rsidRPr="00EE59D3">
              <w:rPr>
                <w:rFonts w:ascii="標楷體" w:eastAsia="標楷體" w:hAnsi="標楷體" w:hint="eastAsia"/>
                <w:sz w:val="20"/>
              </w:rPr>
              <w:lastRenderedPageBreak/>
              <w:t>/ It’s my turn.</w:t>
            </w:r>
            <w:r w:rsidRPr="00EE59D3">
              <w:rPr>
                <w:rFonts w:ascii="標楷體" w:eastAsia="標楷體" w:hAnsi="標楷體" w:hint="eastAsia"/>
                <w:bCs/>
                <w:sz w:val="20"/>
              </w:rPr>
              <w:t>。</w:t>
            </w:r>
          </w:p>
          <w:p w14:paraId="18106874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2. 能聽、說並認讀大小寫字母 Gg, Hh, Ii, Jj。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3F717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09AB1C1A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□實作評量</w:t>
            </w:r>
          </w:p>
          <w:p w14:paraId="0461D6C2" w14:textId="77777777" w:rsidR="00AF7375" w:rsidRPr="00DF3C17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AF7375" w:rsidRPr="00831D0B" w14:paraId="067D26BD" w14:textId="77777777" w:rsidTr="00AF737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6DE39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</w:rPr>
              <w:lastRenderedPageBreak/>
              <w:t>第十五週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82059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Kk, Ll, Mm</w:t>
            </w:r>
          </w:p>
          <w:p w14:paraId="2ABDE8E6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Unit 4  Kk Ll Mm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C8EFA" w14:textId="77777777" w:rsidR="00AF7375" w:rsidRPr="00EE59D3" w:rsidRDefault="00AF7375" w:rsidP="0095263F">
            <w:pPr>
              <w:spacing w:line="260" w:lineRule="exact"/>
              <w:jc w:val="center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英-E-A1</w:t>
            </w:r>
          </w:p>
          <w:p w14:paraId="5B25FB57" w14:textId="77777777" w:rsidR="00AF7375" w:rsidRPr="00EE59D3" w:rsidRDefault="00AF7375" w:rsidP="0095263F">
            <w:pPr>
              <w:spacing w:line="260" w:lineRule="exact"/>
              <w:jc w:val="center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健體-E-A1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80F5F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【英語領域】</w:t>
            </w:r>
          </w:p>
          <w:p w14:paraId="2AE29664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Ac-II-3 第二學習階段所學字詞。</w:t>
            </w:r>
          </w:p>
          <w:p w14:paraId="51B03CDD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【健體領域】</w:t>
            </w:r>
          </w:p>
          <w:p w14:paraId="711BCF83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Ba-</w:t>
            </w: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I</w:t>
            </w:r>
            <w:r w:rsidRPr="00EE59D3">
              <w:rPr>
                <w:rFonts w:ascii="標楷體" w:eastAsia="標楷體" w:hAnsi="標楷體" w:hint="eastAsia"/>
                <w:bCs/>
                <w:sz w:val="20"/>
              </w:rPr>
              <w:t>-1 遊戲場所與上下學情境的安全須知。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4BDA3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b/>
                <w:sz w:val="20"/>
              </w:rPr>
              <w:t>【英語領域】</w:t>
            </w:r>
          </w:p>
          <w:p w14:paraId="121C0988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6-II-3 樂於回答教師或同學所提的問題。</w:t>
            </w:r>
          </w:p>
          <w:p w14:paraId="58A66EC9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【健體領域】</w:t>
            </w:r>
          </w:p>
          <w:p w14:paraId="03F500B2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2c-I-1 表現尊重的團體互動行為。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60D0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1. 能聽、說及認讀大小寫字母Kk, Ll, Mm。</w:t>
            </w:r>
          </w:p>
          <w:p w14:paraId="4D16F596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2. 能聽、說及認讀字母 Kk, Ll, Mm 的代表單字。</w:t>
            </w:r>
          </w:p>
          <w:p w14:paraId="04D85629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sz w:val="20"/>
              </w:rPr>
              <w:t>3. 能聽、說及讀出字母 Kk, Ll, Mm 的發音。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E0E20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B20DA68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667C07D" w14:textId="77777777" w:rsidR="00AF7375" w:rsidRPr="00DF3C17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F7375" w:rsidRPr="00831D0B" w14:paraId="3216FF90" w14:textId="77777777" w:rsidTr="00AF737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3DE08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</w:rPr>
              <w:t>第十六週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98350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Kk, Ll, Mm</w:t>
            </w:r>
          </w:p>
          <w:p w14:paraId="4A1F8CEC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Unit 4  Kk Ll Mm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E130D" w14:textId="77777777" w:rsidR="00AF7375" w:rsidRPr="00EE59D3" w:rsidRDefault="00AF7375" w:rsidP="0095263F">
            <w:pPr>
              <w:spacing w:line="260" w:lineRule="exact"/>
              <w:jc w:val="center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英-E-A2</w:t>
            </w:r>
          </w:p>
          <w:p w14:paraId="14DDA0FC" w14:textId="77777777" w:rsidR="00AF7375" w:rsidRPr="00EE59D3" w:rsidRDefault="00AF7375" w:rsidP="0095263F">
            <w:pPr>
              <w:spacing w:line="260" w:lineRule="exact"/>
              <w:jc w:val="center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健體-E-A1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58D0F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【英語領域】</w:t>
            </w:r>
          </w:p>
          <w:p w14:paraId="59B1440D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Ac-II-3 第二學習階段所學字詞。</w:t>
            </w:r>
          </w:p>
          <w:p w14:paraId="008C8B21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【健體領域】</w:t>
            </w:r>
          </w:p>
          <w:p w14:paraId="2AC233C0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Ba-</w:t>
            </w: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I</w:t>
            </w:r>
            <w:r w:rsidRPr="00EE59D3">
              <w:rPr>
                <w:rFonts w:ascii="標楷體" w:eastAsia="標楷體" w:hAnsi="標楷體" w:hint="eastAsia"/>
                <w:bCs/>
                <w:sz w:val="20"/>
              </w:rPr>
              <w:t>-1 遊戲場所與上下學情境的安全須知。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82085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b/>
                <w:sz w:val="20"/>
              </w:rPr>
              <w:t>【英語領域】</w:t>
            </w:r>
          </w:p>
          <w:p w14:paraId="25147682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◎5-II-2 在聽讀時，能辨識書本中相對應的書寫文字。</w:t>
            </w:r>
          </w:p>
          <w:p w14:paraId="1D130F8D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【健體領域】</w:t>
            </w:r>
          </w:p>
          <w:p w14:paraId="7F486225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2c-I-1 表現尊重的團體互動行為。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220D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 xml:space="preserve">1. 能聽、說及認讀日常用語 </w:t>
            </w:r>
            <w:r w:rsidRPr="00EE59D3">
              <w:rPr>
                <w:rFonts w:ascii="標楷體" w:eastAsia="標楷體" w:hAnsi="標楷體" w:hint="eastAsia"/>
                <w:sz w:val="20"/>
              </w:rPr>
              <w:t>Line up, please. / I’m sorry.</w:t>
            </w:r>
            <w:r w:rsidRPr="00EE59D3">
              <w:rPr>
                <w:rFonts w:ascii="標楷體" w:eastAsia="標楷體" w:hAnsi="標楷體" w:hint="eastAsia"/>
                <w:bCs/>
                <w:sz w:val="20"/>
              </w:rPr>
              <w:t>。</w:t>
            </w:r>
          </w:p>
          <w:p w14:paraId="2F2902E6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2. 能聽、說及認讀字母 Kk, Ll, Mm 的代表單字。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0F18B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91F3FFB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4EE65BE5" w14:textId="77777777" w:rsidR="00AF7375" w:rsidRPr="00DF3C17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AF7375" w:rsidRPr="00831D0B" w14:paraId="4C9C3579" w14:textId="77777777" w:rsidTr="00AF737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71101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</w:rPr>
              <w:t>第十七週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4171A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Kk, Ll, Mm</w:t>
            </w:r>
          </w:p>
          <w:p w14:paraId="4366FBB7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Unit 4  Kk Ll Mm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368F4" w14:textId="77777777" w:rsidR="00AF7375" w:rsidRPr="00EE59D3" w:rsidRDefault="00AF7375" w:rsidP="0095263F">
            <w:pPr>
              <w:spacing w:line="260" w:lineRule="exact"/>
              <w:jc w:val="center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英-E-C3</w:t>
            </w:r>
          </w:p>
          <w:p w14:paraId="296E51CD" w14:textId="77777777" w:rsidR="00AF7375" w:rsidRPr="00EE59D3" w:rsidRDefault="00AF7375" w:rsidP="0095263F">
            <w:pPr>
              <w:spacing w:line="260" w:lineRule="exact"/>
              <w:jc w:val="center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健體-E-A1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4F44D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【英語領域】</w:t>
            </w:r>
          </w:p>
          <w:p w14:paraId="585CE4BE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◎C-II-1 國內（外）招呼方式。</w:t>
            </w:r>
          </w:p>
          <w:p w14:paraId="7EC044C1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【健體領域】</w:t>
            </w:r>
          </w:p>
          <w:p w14:paraId="311AAA5B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Ba-</w:t>
            </w: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I</w:t>
            </w:r>
            <w:r w:rsidRPr="00EE59D3">
              <w:rPr>
                <w:rFonts w:ascii="標楷體" w:eastAsia="標楷體" w:hAnsi="標楷體" w:hint="eastAsia"/>
                <w:bCs/>
                <w:sz w:val="20"/>
              </w:rPr>
              <w:t>-1 遊戲場所與上下學情境的安全須知。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643D7" w14:textId="77777777" w:rsidR="00AF7375" w:rsidRPr="00EE59D3" w:rsidRDefault="00AF7375" w:rsidP="0095263F">
            <w:pPr>
              <w:spacing w:line="260" w:lineRule="exact"/>
              <w:contextualSpacing/>
              <w:jc w:val="both"/>
              <w:rPr>
                <w:b/>
              </w:rPr>
            </w:pPr>
            <w:r w:rsidRPr="00EE59D3">
              <w:rPr>
                <w:rFonts w:ascii="標楷體" w:eastAsia="標楷體" w:hAnsi="標楷體" w:hint="eastAsia"/>
                <w:b/>
                <w:sz w:val="20"/>
              </w:rPr>
              <w:t>【英語領域】</w:t>
            </w:r>
          </w:p>
          <w:p w14:paraId="766586B0" w14:textId="77777777" w:rsidR="00AF7375" w:rsidRPr="00EE59D3" w:rsidRDefault="00AF7375" w:rsidP="0095263F">
            <w:pPr>
              <w:spacing w:line="260" w:lineRule="exact"/>
              <w:jc w:val="both"/>
              <w:rPr>
                <w:b/>
              </w:rPr>
            </w:pPr>
            <w:r w:rsidRPr="00EE59D3">
              <w:rPr>
                <w:rFonts w:ascii="標楷體" w:eastAsia="標楷體" w:hAnsi="標楷體" w:hint="eastAsia"/>
                <w:sz w:val="20"/>
              </w:rPr>
              <w:t>◎9-II-1 能夠將所學字詞做簡易歸類。</w:t>
            </w:r>
          </w:p>
          <w:p w14:paraId="2FED0A3F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【健體領域】</w:t>
            </w:r>
          </w:p>
          <w:p w14:paraId="33AED38D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2c-I-1 表現尊重的團體互動行為。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98B2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1. 能聽、說並運用日常用語</w:t>
            </w:r>
            <w:r w:rsidRPr="00EE59D3">
              <w:rPr>
                <w:rFonts w:ascii="標楷體" w:eastAsia="標楷體" w:hAnsi="標楷體" w:hint="eastAsia"/>
                <w:sz w:val="20"/>
              </w:rPr>
              <w:t>Line up, please. / I’m sorry.</w:t>
            </w:r>
            <w:r w:rsidRPr="00EE59D3">
              <w:rPr>
                <w:rFonts w:ascii="標楷體" w:eastAsia="標楷體" w:hAnsi="標楷體" w:hint="eastAsia"/>
                <w:bCs/>
                <w:sz w:val="20"/>
              </w:rPr>
              <w:t>。</w:t>
            </w:r>
          </w:p>
          <w:p w14:paraId="134CC1A7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2. 能吟唱歌謠並聽懂主要內容。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DE71C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487BC91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659E4A3" w14:textId="77777777" w:rsidR="00AF7375" w:rsidRPr="00DF3C17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F7375" w:rsidRPr="00831D0B" w14:paraId="56BAFE16" w14:textId="77777777" w:rsidTr="00AF737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C318F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</w:rPr>
              <w:t>第十八週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6032F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Kk, Ll, Mm</w:t>
            </w:r>
          </w:p>
          <w:p w14:paraId="7474D971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Unit 4  Kk Ll Mm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6CD2B" w14:textId="77777777" w:rsidR="00AF7375" w:rsidRPr="00EE59D3" w:rsidRDefault="00AF7375" w:rsidP="0095263F">
            <w:pPr>
              <w:spacing w:line="260" w:lineRule="exact"/>
              <w:jc w:val="center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英-E-B1</w:t>
            </w:r>
          </w:p>
          <w:p w14:paraId="02B9D40D" w14:textId="77777777" w:rsidR="00AF7375" w:rsidRPr="00EE59D3" w:rsidRDefault="00AF7375" w:rsidP="0095263F">
            <w:pPr>
              <w:spacing w:line="260" w:lineRule="exact"/>
              <w:jc w:val="center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健體-E-A1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899A4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【英語領域】</w:t>
            </w:r>
          </w:p>
          <w:p w14:paraId="1AFAF4C9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B-II-1 第二學習階段所學字詞及句型的生活</w:t>
            </w:r>
            <w:r w:rsidRPr="00EE59D3">
              <w:rPr>
                <w:rFonts w:ascii="標楷體" w:eastAsia="標楷體" w:hAnsi="標楷體" w:hint="eastAsia"/>
                <w:sz w:val="20"/>
              </w:rPr>
              <w:t>溝通。</w:t>
            </w:r>
          </w:p>
          <w:p w14:paraId="288D8316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【健體領域】</w:t>
            </w:r>
          </w:p>
          <w:p w14:paraId="57EAA215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Ba-</w:t>
            </w: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I</w:t>
            </w:r>
            <w:r w:rsidRPr="00EE59D3">
              <w:rPr>
                <w:rFonts w:ascii="標楷體" w:eastAsia="標楷體" w:hAnsi="標楷體" w:hint="eastAsia"/>
                <w:bCs/>
                <w:sz w:val="20"/>
              </w:rPr>
              <w:t>-1 遊戲場所與上下學情境的安全須知。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8D738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b/>
                <w:sz w:val="20"/>
              </w:rPr>
              <w:t>【英語領域】</w:t>
            </w:r>
          </w:p>
          <w:p w14:paraId="6E456625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7-II-2 能妥善運用情境中的非語言訊息以幫助學習。</w:t>
            </w:r>
          </w:p>
          <w:p w14:paraId="776C7B5F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【健體領域】</w:t>
            </w:r>
          </w:p>
          <w:p w14:paraId="17C5D4F0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2c-I-1 表現尊重的團體互動行為。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C48B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1. 能聽、說並運用日常用語</w:t>
            </w:r>
            <w:r w:rsidRPr="00EE59D3">
              <w:rPr>
                <w:rFonts w:ascii="標楷體" w:eastAsia="標楷體" w:hAnsi="標楷體" w:hint="eastAsia"/>
                <w:sz w:val="20"/>
              </w:rPr>
              <w:t>Line up, please. / I’m sorry.</w:t>
            </w:r>
            <w:r w:rsidRPr="00EE59D3">
              <w:rPr>
                <w:rFonts w:ascii="標楷體" w:eastAsia="標楷體" w:hAnsi="標楷體" w:hint="eastAsia"/>
                <w:bCs/>
                <w:sz w:val="20"/>
              </w:rPr>
              <w:t>。</w:t>
            </w:r>
          </w:p>
          <w:p w14:paraId="1C2EDBAB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2. 能聽、說並認讀大小寫字母 Kk, Ll, Mm。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DFA6C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96CF021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7344F53B" w14:textId="77777777" w:rsidR="00AF7375" w:rsidRPr="00DF3C17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AF7375" w:rsidRPr="00831D0B" w14:paraId="2A47A2DF" w14:textId="77777777" w:rsidTr="00AF737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268E8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</w:rPr>
              <w:lastRenderedPageBreak/>
              <w:t>第十九週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F8117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Gg, Hh, Ii, Jj, Kk, Ll, Mm</w:t>
            </w:r>
          </w:p>
          <w:p w14:paraId="39B85661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Review 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68700" w14:textId="77777777" w:rsidR="00AF7375" w:rsidRPr="00EE59D3" w:rsidRDefault="00AF7375" w:rsidP="0095263F">
            <w:pPr>
              <w:spacing w:line="260" w:lineRule="exact"/>
              <w:jc w:val="center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英-E-A2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5FAF2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【英語領域】</w:t>
            </w:r>
          </w:p>
          <w:p w14:paraId="4478D7C7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Ac-II-3 第二學習階段所學字詞。</w:t>
            </w:r>
          </w:p>
          <w:p w14:paraId="6AFABA2B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◎C-II-1 國內（外）招呼方式。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4EB66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b/>
                <w:sz w:val="20"/>
              </w:rPr>
              <w:t>【英語領域】</w:t>
            </w:r>
          </w:p>
          <w:p w14:paraId="30877190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6-II-2 積極參與各種課堂練習活動。</w:t>
            </w:r>
          </w:p>
          <w:p w14:paraId="571C5C0E" w14:textId="77777777" w:rsidR="00AF7375" w:rsidRPr="00EE59D3" w:rsidRDefault="00AF7375" w:rsidP="0095263F">
            <w:pPr>
              <w:spacing w:line="260" w:lineRule="exact"/>
              <w:contextualSpacing/>
              <w:jc w:val="both"/>
              <w:rPr>
                <w:b/>
              </w:rPr>
            </w:pPr>
            <w:r w:rsidRPr="00EE59D3">
              <w:rPr>
                <w:rFonts w:ascii="標楷體" w:eastAsia="標楷體" w:hAnsi="標楷體" w:hint="eastAsia"/>
                <w:sz w:val="20"/>
              </w:rPr>
              <w:t>6-II-4 認真完成教師交待的作業。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6E82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 xml:space="preserve">1. 能聽、說、認讀及寫出字母 Gg-Mm。 </w:t>
            </w:r>
          </w:p>
          <w:p w14:paraId="231060DF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 xml:space="preserve">2. 能聽、說及認讀字母Gg-Mm </w:t>
            </w:r>
            <w:r w:rsidRPr="00EE59D3">
              <w:rPr>
                <w:rFonts w:ascii="標楷體" w:eastAsia="標楷體" w:hAnsi="標楷體" w:hint="eastAsia"/>
                <w:sz w:val="20"/>
              </w:rPr>
              <w:t>與</w:t>
            </w:r>
            <w:r w:rsidRPr="00EE59D3">
              <w:rPr>
                <w:rFonts w:ascii="標楷體" w:eastAsia="標楷體" w:hAnsi="標楷體" w:hint="eastAsia"/>
                <w:bCs/>
                <w:sz w:val="20"/>
              </w:rPr>
              <w:t>代表單字</w:t>
            </w:r>
            <w:r w:rsidRPr="00EE59D3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4661175D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sz w:val="20"/>
              </w:rPr>
              <w:t>3. 能聽、說及讀出字母 Gg-Mm 的發音。</w:t>
            </w:r>
          </w:p>
          <w:p w14:paraId="15CA2826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4. 能聽、說及認讀 Units 3-4 的日常生活用語。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2F9B9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0E2DF5C" w14:textId="77777777" w:rsidR="00AF7375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A9FAC40" w14:textId="77777777" w:rsidR="00AF7375" w:rsidRPr="00DF3C17" w:rsidRDefault="00AF7375" w:rsidP="0095263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F7375" w:rsidRPr="00831D0B" w14:paraId="41655F66" w14:textId="77777777" w:rsidTr="00AF737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021B3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</w:rPr>
              <w:t>第二十週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99DF4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Aa, Bb, Cc, Dd, Ee, Ff, Gg, Hh, Ii, Jj, Kk, Ll, Mm、多元評量</w:t>
            </w:r>
          </w:p>
          <w:p w14:paraId="250D6FE3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Final Review、Assessment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A0D91" w14:textId="77777777" w:rsidR="00AF7375" w:rsidRPr="00EE59D3" w:rsidRDefault="00AF7375" w:rsidP="0095263F">
            <w:pPr>
              <w:spacing w:line="260" w:lineRule="exact"/>
              <w:jc w:val="center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英-E-B1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72CB2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【英語領域】</w:t>
            </w:r>
          </w:p>
          <w:p w14:paraId="65BA8B45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Ac-II-3 第二學習階段所學字詞。</w:t>
            </w:r>
          </w:p>
          <w:p w14:paraId="407DB167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B-II-1 第二學習階段所學字詞及句型的生活</w:t>
            </w:r>
            <w:r w:rsidRPr="00EE59D3">
              <w:rPr>
                <w:rFonts w:ascii="標楷體" w:eastAsia="標楷體" w:hAnsi="標楷體" w:hint="eastAsia"/>
                <w:sz w:val="20"/>
              </w:rPr>
              <w:t>溝通。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BA65E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b/>
                <w:sz w:val="20"/>
              </w:rPr>
              <w:t>【英語領域】</w:t>
            </w:r>
          </w:p>
          <w:p w14:paraId="26FA37D8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7-II-1 善用預習、複習強化學習效果。</w:t>
            </w:r>
          </w:p>
          <w:p w14:paraId="683D2F2F" w14:textId="77777777" w:rsidR="00AF7375" w:rsidRPr="00EE59D3" w:rsidRDefault="00AF7375" w:rsidP="0095263F">
            <w:pPr>
              <w:spacing w:line="260" w:lineRule="exact"/>
              <w:jc w:val="both"/>
              <w:rPr>
                <w:b/>
              </w:rPr>
            </w:pPr>
            <w:r w:rsidRPr="00EE59D3">
              <w:rPr>
                <w:rFonts w:ascii="標楷體" w:eastAsia="標楷體" w:hAnsi="標楷體" w:hint="eastAsia"/>
                <w:sz w:val="20"/>
              </w:rPr>
              <w:t>◎9-II-1 能夠將所學字詞做簡易歸類。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167D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1. 能聽、說、認讀及寫出字母 Aa-Mm。</w:t>
            </w:r>
          </w:p>
          <w:p w14:paraId="7E9368E9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2. 能聽、說及認讀字母 Aa-Mm 的代表單字</w:t>
            </w:r>
            <w:r w:rsidRPr="00EE59D3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782CB8FD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sz w:val="20"/>
              </w:rPr>
              <w:t>3. 能聽、說及讀出字母 Gg-Mm 的發音。</w:t>
            </w:r>
          </w:p>
          <w:p w14:paraId="66C1B5F9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4. 能聽、說及認讀 Units 1-4 的日常生活用語。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EF93C" w14:textId="77777777" w:rsidR="00AF7375" w:rsidRDefault="00AF7375" w:rsidP="00C27DE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2C5C3C3A" w14:textId="77777777" w:rsidR="00AF7375" w:rsidRDefault="00AF7375" w:rsidP="00C27DE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697F5735" w14:textId="77777777" w:rsidR="00AF7375" w:rsidRPr="00DF3C17" w:rsidRDefault="00AF7375" w:rsidP="00C27DE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F7375" w:rsidRPr="00831D0B" w14:paraId="0609B928" w14:textId="77777777" w:rsidTr="00AF737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99269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</w:rPr>
              <w:t>第二十一週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2B57D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Lunar New Year</w:t>
            </w:r>
          </w:p>
          <w:p w14:paraId="2D39531B" w14:textId="77777777" w:rsidR="00AF7375" w:rsidRPr="00EE59D3" w:rsidRDefault="00AF7375" w:rsidP="0095263F">
            <w:pPr>
              <w:spacing w:line="260" w:lineRule="exact"/>
              <w:jc w:val="center"/>
              <w:rPr>
                <w:snapToGrid w:val="0"/>
              </w:rPr>
            </w:pPr>
            <w:r w:rsidRPr="00EE59D3">
              <w:rPr>
                <w:rFonts w:ascii="標楷體" w:eastAsia="標楷體" w:hAnsi="標楷體" w:hint="eastAsia"/>
                <w:snapToGrid w:val="0"/>
                <w:sz w:val="20"/>
              </w:rPr>
              <w:t>節慶：中國新年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5EC5B" w14:textId="77777777" w:rsidR="00AF7375" w:rsidRPr="00EE59D3" w:rsidRDefault="00AF7375" w:rsidP="0095263F">
            <w:pPr>
              <w:spacing w:line="260" w:lineRule="exact"/>
              <w:jc w:val="center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英-E-C3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925B8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  <w:snapToGrid w:val="0"/>
              </w:rPr>
            </w:pPr>
            <w:r w:rsidRPr="00EE59D3">
              <w:rPr>
                <w:rFonts w:ascii="標楷體" w:eastAsia="標楷體" w:hAnsi="標楷體" w:hint="eastAsia"/>
                <w:b/>
                <w:bCs/>
                <w:snapToGrid w:val="0"/>
                <w:sz w:val="20"/>
              </w:rPr>
              <w:t>【英語領域】</w:t>
            </w:r>
          </w:p>
          <w:p w14:paraId="0FE8C256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B-II-1 第二學習階段所學字詞及句型的生活</w:t>
            </w:r>
            <w:r w:rsidRPr="00EE59D3">
              <w:rPr>
                <w:rFonts w:ascii="標楷體" w:eastAsia="標楷體" w:hAnsi="標楷體" w:hint="eastAsia"/>
                <w:sz w:val="20"/>
              </w:rPr>
              <w:t>溝通。</w:t>
            </w:r>
          </w:p>
          <w:p w14:paraId="6F742373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◎C-</w:t>
            </w:r>
            <w:r w:rsidRPr="00EE59D3">
              <w:rPr>
                <w:rFonts w:ascii="標楷體" w:eastAsia="標楷體" w:hAnsi="標楷體" w:hint="eastAsia"/>
                <w:sz w:val="20"/>
              </w:rPr>
              <w:t>II</w:t>
            </w:r>
            <w:r w:rsidRPr="00EE59D3">
              <w:rPr>
                <w:rFonts w:ascii="標楷體" w:eastAsia="標楷體" w:hAnsi="標楷體" w:hint="eastAsia"/>
                <w:bCs/>
                <w:snapToGrid w:val="0"/>
                <w:sz w:val="20"/>
              </w:rPr>
              <w:t>-2 國內外主要節慶習俗。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0D42F" w14:textId="77777777" w:rsidR="00AF7375" w:rsidRPr="00EE59D3" w:rsidRDefault="00AF7375" w:rsidP="0095263F">
            <w:pPr>
              <w:spacing w:line="260" w:lineRule="exact"/>
              <w:contextualSpacing/>
              <w:jc w:val="both"/>
            </w:pPr>
            <w:r w:rsidRPr="00EE59D3">
              <w:rPr>
                <w:rFonts w:ascii="標楷體" w:eastAsia="標楷體" w:hAnsi="標楷體" w:hint="eastAsia"/>
                <w:b/>
                <w:sz w:val="20"/>
              </w:rPr>
              <w:t>【英語領域】</w:t>
            </w:r>
          </w:p>
          <w:p w14:paraId="4A58EE02" w14:textId="77777777" w:rsidR="00AF7375" w:rsidRPr="00EE59D3" w:rsidRDefault="00AF7375" w:rsidP="0095263F">
            <w:pPr>
              <w:spacing w:line="260" w:lineRule="exact"/>
              <w:jc w:val="both"/>
            </w:pPr>
            <w:r w:rsidRPr="00EE59D3">
              <w:rPr>
                <w:rFonts w:ascii="標楷體" w:eastAsia="標楷體" w:hAnsi="標楷體" w:hint="eastAsia"/>
                <w:sz w:val="20"/>
              </w:rPr>
              <w:t>◎8-II-3 能了解課堂中所介紹的國外主要節慶習俗。</w:t>
            </w:r>
          </w:p>
          <w:p w14:paraId="50AFA1E3" w14:textId="77777777" w:rsidR="00AF7375" w:rsidRPr="00EE59D3" w:rsidRDefault="00AF7375" w:rsidP="0095263F">
            <w:pPr>
              <w:spacing w:line="260" w:lineRule="exact"/>
              <w:jc w:val="both"/>
              <w:rPr>
                <w:b/>
              </w:rPr>
            </w:pPr>
            <w:r w:rsidRPr="00EE59D3">
              <w:rPr>
                <w:rFonts w:ascii="標楷體" w:eastAsia="標楷體" w:hAnsi="標楷體" w:hint="eastAsia"/>
                <w:sz w:val="20"/>
              </w:rPr>
              <w:t>◎9-II-1 能夠將所學字詞做簡易歸類。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4F29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1. 能聽、說、及辨識大小寫字母</w:t>
            </w:r>
            <w:r w:rsidRPr="00EE59D3">
              <w:rPr>
                <w:rFonts w:ascii="標楷體" w:eastAsia="標楷體" w:hAnsi="標楷體" w:hint="eastAsia"/>
                <w:sz w:val="20"/>
              </w:rPr>
              <w:t>、字母名</w:t>
            </w:r>
            <w:r w:rsidRPr="00EE59D3">
              <w:rPr>
                <w:rFonts w:ascii="標楷體" w:eastAsia="標楷體" w:hAnsi="標楷體" w:hint="eastAsia"/>
                <w:bCs/>
                <w:sz w:val="20"/>
              </w:rPr>
              <w:t>與其代表單字。</w:t>
            </w:r>
          </w:p>
          <w:p w14:paraId="1103E5F6" w14:textId="77777777" w:rsidR="00AF7375" w:rsidRPr="00EE59D3" w:rsidRDefault="00AF7375" w:rsidP="0095263F">
            <w:pPr>
              <w:spacing w:line="260" w:lineRule="exact"/>
              <w:jc w:val="both"/>
              <w:rPr>
                <w:bCs/>
              </w:rPr>
            </w:pPr>
            <w:r w:rsidRPr="00EE59D3">
              <w:rPr>
                <w:rFonts w:ascii="標楷體" w:eastAsia="標楷體" w:hAnsi="標楷體" w:hint="eastAsia"/>
                <w:bCs/>
                <w:sz w:val="20"/>
              </w:rPr>
              <w:t>2. 能聽懂並跟讀簡單的英文對話。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9D0D4" w14:textId="77777777" w:rsidR="00AF7375" w:rsidRDefault="00AF7375" w:rsidP="00C27DE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0ED3346" w14:textId="77777777" w:rsidR="00AF7375" w:rsidRDefault="00AF7375" w:rsidP="00C27DE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6D4F199" w14:textId="77777777" w:rsidR="00AF7375" w:rsidRPr="00DF3C17" w:rsidRDefault="00AF7375" w:rsidP="00C27DE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</w:tbl>
    <w:p w14:paraId="3E10E582" w14:textId="77777777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  <w:rPr>
          <w:rFonts w:ascii="標楷體" w:eastAsia="標楷體" w:hAnsi="標楷體" w:cs="Times New Roman"/>
          <w:kern w:val="3"/>
          <w:sz w:val="23"/>
          <w:szCs w:val="23"/>
        </w:rPr>
      </w:pPr>
      <w:r w:rsidRPr="00831D0B">
        <w:rPr>
          <w:rFonts w:ascii="標楷體" w:eastAsia="標楷體" w:hAnsi="標楷體" w:cs="Times New Roman"/>
          <w:kern w:val="3"/>
          <w:sz w:val="23"/>
          <w:szCs w:val="23"/>
        </w:rPr>
        <w:t>註1：若為一個單元或主題跨數週實施，可合併欄位書寫。</w:t>
      </w:r>
    </w:p>
    <w:p w14:paraId="29418BFD" w14:textId="77777777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  <w:rPr>
          <w:rFonts w:ascii="Times New Roman" w:eastAsia="新細明體" w:hAnsi="Times New Roman" w:cs="Times New Roman"/>
          <w:kern w:val="3"/>
          <w:sz w:val="23"/>
          <w:szCs w:val="23"/>
        </w:rPr>
      </w:pPr>
      <w:r w:rsidRPr="00831D0B">
        <w:rPr>
          <w:rFonts w:ascii="標楷體" w:eastAsia="標楷體" w:hAnsi="標楷體" w:cs="Times New Roman"/>
          <w:kern w:val="3"/>
          <w:sz w:val="23"/>
          <w:szCs w:val="23"/>
        </w:rPr>
        <w:t>註2：</w:t>
      </w:r>
      <w:r w:rsidRPr="00831D0B">
        <w:rPr>
          <w:rFonts w:ascii="標楷體" w:eastAsia="標楷體" w:hAnsi="標楷體" w:cs="Times New Roman" w:hint="eastAsia"/>
          <w:kern w:val="3"/>
          <w:sz w:val="23"/>
          <w:szCs w:val="23"/>
        </w:rPr>
        <w:t>「</w:t>
      </w:r>
      <w:r w:rsidRPr="00831D0B">
        <w:rPr>
          <w:rFonts w:ascii="標楷體" w:eastAsia="標楷體" w:hAnsi="標楷體" w:cs="DFKaiShu-SB-Estd-BF"/>
          <w:kern w:val="0"/>
          <w:sz w:val="23"/>
          <w:szCs w:val="23"/>
        </w:rPr>
        <w:t>議題融入</w:t>
      </w:r>
      <w:r w:rsidRPr="00831D0B">
        <w:rPr>
          <w:rFonts w:ascii="標楷體" w:eastAsia="標楷體" w:hAnsi="標楷體" w:cs="DFKaiShu-SB-Estd-BF" w:hint="eastAsia"/>
          <w:kern w:val="0"/>
          <w:sz w:val="23"/>
          <w:szCs w:val="23"/>
        </w:rPr>
        <w:t>」中「</w:t>
      </w:r>
      <w:r w:rsidRPr="00831D0B">
        <w:rPr>
          <w:rFonts w:ascii="標楷體" w:eastAsia="標楷體" w:hAnsi="標楷體" w:cs="DFKaiShu-SB-Estd-BF"/>
          <w:kern w:val="0"/>
          <w:sz w:val="23"/>
          <w:szCs w:val="23"/>
        </w:rPr>
        <w:t>法定議題</w:t>
      </w:r>
      <w:r w:rsidRPr="00831D0B">
        <w:rPr>
          <w:rFonts w:ascii="標楷體" w:eastAsia="標楷體" w:hAnsi="標楷體" w:cs="DFKaiShu-SB-Estd-BF" w:hint="eastAsia"/>
          <w:kern w:val="0"/>
          <w:sz w:val="23"/>
          <w:szCs w:val="23"/>
        </w:rPr>
        <w:t>」</w:t>
      </w:r>
      <w:r w:rsidRPr="00831D0B">
        <w:rPr>
          <w:rFonts w:ascii="標楷體" w:eastAsia="標楷體" w:hAnsi="標楷體" w:cs="DFKaiShu-SB-Estd-BF"/>
          <w:kern w:val="0"/>
          <w:sz w:val="23"/>
          <w:szCs w:val="23"/>
        </w:rPr>
        <w:t>為必要項目，</w:t>
      </w:r>
      <w:r w:rsidR="005E034F" w:rsidRPr="00E37977">
        <w:rPr>
          <w:rFonts w:ascii="標楷體" w:eastAsia="標楷體" w:hAnsi="標楷體" w:cs="DFKaiShu-SB-Estd-BF" w:hint="eastAsia"/>
          <w:color w:val="FF0000"/>
          <w:kern w:val="0"/>
          <w:sz w:val="23"/>
          <w:szCs w:val="23"/>
        </w:rPr>
        <w:t>課綱</w:t>
      </w:r>
      <w:r w:rsidR="005E034F" w:rsidRPr="00E37977">
        <w:rPr>
          <w:rFonts w:ascii="標楷體" w:eastAsia="標楷體" w:hAnsi="標楷體" w:cs="DFKaiShu-SB-Estd-BF"/>
          <w:color w:val="FF0000"/>
          <w:kern w:val="0"/>
          <w:sz w:val="23"/>
          <w:szCs w:val="23"/>
        </w:rPr>
        <w:t>議題則</w:t>
      </w:r>
      <w:r w:rsidR="005E034F" w:rsidRPr="00E37977">
        <w:rPr>
          <w:rFonts w:ascii="標楷體" w:eastAsia="標楷體" w:hAnsi="標楷體" w:cs="DFKaiShu-SB-Estd-BF" w:hint="eastAsia"/>
          <w:color w:val="FF0000"/>
          <w:kern w:val="0"/>
          <w:sz w:val="23"/>
          <w:szCs w:val="23"/>
        </w:rPr>
        <w:t>為</w:t>
      </w:r>
      <w:r w:rsidR="005E034F" w:rsidRPr="00E37977">
        <w:rPr>
          <w:rFonts w:ascii="標楷體" w:eastAsia="標楷體" w:hAnsi="標楷體" w:cs="DFKaiShu-SB-Estd-BF"/>
          <w:color w:val="FF0000"/>
          <w:kern w:val="0"/>
          <w:sz w:val="23"/>
          <w:szCs w:val="23"/>
        </w:rPr>
        <w:t>鼓勵填寫</w:t>
      </w:r>
      <w:r w:rsidR="005E034F" w:rsidRPr="00B77512">
        <w:rPr>
          <w:rFonts w:ascii="標楷體" w:eastAsia="標楷體" w:hAnsi="標楷體" w:cs="DFKaiShu-SB-Estd-BF"/>
          <w:kern w:val="0"/>
          <w:sz w:val="23"/>
          <w:szCs w:val="23"/>
        </w:rPr>
        <w:t>。</w:t>
      </w:r>
      <w:r w:rsidR="005E034F" w:rsidRPr="004C7C54">
        <w:rPr>
          <w:rFonts w:ascii="標楷體" w:eastAsia="標楷體" w:hAnsi="標楷體"/>
          <w:b/>
        </w:rPr>
        <w:t>(例：法定/課綱：</w:t>
      </w:r>
      <w:r w:rsidR="005E034F" w:rsidRPr="004C7C54">
        <w:rPr>
          <w:rFonts w:ascii="標楷體" w:eastAsia="標楷體" w:hAnsi="標楷體" w:hint="eastAsia"/>
          <w:b/>
        </w:rPr>
        <w:t>議題</w:t>
      </w:r>
      <w:r w:rsidR="005E034F" w:rsidRPr="004C7C54">
        <w:rPr>
          <w:rFonts w:ascii="標楷體" w:eastAsia="標楷體" w:hAnsi="標楷體"/>
          <w:b/>
        </w:rPr>
        <w:t>-</w:t>
      </w:r>
      <w:r w:rsidR="005E034F" w:rsidRPr="004323EC">
        <w:rPr>
          <w:rFonts w:ascii="標楷體" w:eastAsia="標楷體" w:hAnsi="標楷體" w:hint="eastAsia"/>
          <w:b/>
          <w:color w:val="FF0000"/>
        </w:rPr>
        <w:t>節</w:t>
      </w:r>
      <w:r w:rsidR="005E034F" w:rsidRPr="004323EC">
        <w:rPr>
          <w:rFonts w:ascii="標楷體" w:eastAsia="標楷體" w:hAnsi="標楷體"/>
          <w:b/>
          <w:color w:val="FF0000"/>
        </w:rPr>
        <w:t>數</w:t>
      </w:r>
      <w:r w:rsidR="005E034F" w:rsidRPr="004C7C54">
        <w:rPr>
          <w:rFonts w:ascii="標楷體" w:eastAsia="標楷體" w:hAnsi="標楷體"/>
          <w:b/>
        </w:rPr>
        <w:t>)。</w:t>
      </w:r>
    </w:p>
    <w:p w14:paraId="52A421A1" w14:textId="77777777" w:rsidR="005E034F" w:rsidRPr="004C7C54" w:rsidRDefault="005E034F" w:rsidP="005E034F">
      <w:pPr>
        <w:adjustRightInd w:val="0"/>
        <w:snapToGrid w:val="0"/>
        <w:spacing w:line="240" w:lineRule="atLeast"/>
        <w:jc w:val="both"/>
      </w:pPr>
      <w:r w:rsidRPr="004C7C54">
        <w:rPr>
          <w:rFonts w:ascii="標楷體" w:eastAsia="標楷體" w:hAnsi="標楷體" w:hint="eastAsia"/>
        </w:rPr>
        <w:t>（一）</w:t>
      </w:r>
      <w:r w:rsidRPr="004C7C54">
        <w:rPr>
          <w:rFonts w:ascii="標楷體" w:eastAsia="標楷體" w:hAnsi="標楷體"/>
        </w:rPr>
        <w:t>法定議題：</w:t>
      </w:r>
      <w:r w:rsidRPr="004C7C54">
        <w:rPr>
          <w:rFonts w:ascii="標楷體" w:eastAsia="標楷體" w:hAnsi="標楷體" w:hint="eastAsia"/>
        </w:rPr>
        <w:t>依每學年度核定函辦理。</w:t>
      </w:r>
    </w:p>
    <w:p w14:paraId="7DAB0A95" w14:textId="77777777" w:rsidR="005E034F" w:rsidRPr="00B77512" w:rsidRDefault="005E034F" w:rsidP="005E034F">
      <w:pPr>
        <w:adjustRightInd w:val="0"/>
        <w:snapToGrid w:val="0"/>
        <w:spacing w:line="240" w:lineRule="atLeast"/>
        <w:ind w:left="1764" w:hangingChars="767" w:hanging="1764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hint="eastAsia"/>
          <w:sz w:val="23"/>
          <w:szCs w:val="23"/>
        </w:rPr>
        <w:t>（二）</w:t>
      </w:r>
      <w:r w:rsidRPr="00B77512">
        <w:rPr>
          <w:rFonts w:ascii="標楷體" w:eastAsia="標楷體" w:hAnsi="標楷體"/>
          <w:sz w:val="23"/>
          <w:szCs w:val="23"/>
        </w:rPr>
        <w:t>課綱議題：</w:t>
      </w:r>
      <w:r w:rsidRPr="00B77512">
        <w:rPr>
          <w:rFonts w:ascii="標楷體" w:eastAsia="標楷體" w:hAnsi="標楷體"/>
          <w:spacing w:val="9"/>
          <w:sz w:val="23"/>
          <w:szCs w:val="23"/>
          <w:u w:val="single"/>
        </w:rPr>
        <w:t>性別平等</w:t>
      </w:r>
      <w:r w:rsidRPr="00B77512">
        <w:rPr>
          <w:rFonts w:ascii="標楷體" w:eastAsia="標楷體" w:hAnsi="標楷體"/>
          <w:spacing w:val="9"/>
          <w:sz w:val="23"/>
          <w:szCs w:val="23"/>
        </w:rPr>
        <w:t>、</w:t>
      </w:r>
      <w:r w:rsidRPr="00B77512">
        <w:rPr>
          <w:rFonts w:ascii="標楷體" w:eastAsia="標楷體" w:hAnsi="標楷體"/>
          <w:spacing w:val="9"/>
          <w:sz w:val="23"/>
          <w:szCs w:val="23"/>
          <w:u w:val="single"/>
        </w:rPr>
        <w:t>環境</w:t>
      </w:r>
      <w:r w:rsidRPr="00B77512">
        <w:rPr>
          <w:rFonts w:ascii="標楷體" w:eastAsia="標楷體" w:hAnsi="標楷體"/>
          <w:spacing w:val="9"/>
          <w:sz w:val="23"/>
          <w:szCs w:val="23"/>
        </w:rPr>
        <w:t>、</w:t>
      </w:r>
      <w:r w:rsidRPr="00B77512">
        <w:rPr>
          <w:rFonts w:ascii="標楷體" w:eastAsia="標楷體" w:hAnsi="標楷體"/>
          <w:spacing w:val="9"/>
          <w:sz w:val="23"/>
          <w:szCs w:val="23"/>
          <w:u w:val="single"/>
        </w:rPr>
        <w:t>海洋</w:t>
      </w:r>
      <w:r w:rsidRPr="00B77512">
        <w:rPr>
          <w:rFonts w:ascii="標楷體" w:eastAsia="標楷體" w:hAnsi="標楷體"/>
          <w:sz w:val="23"/>
          <w:szCs w:val="23"/>
        </w:rPr>
        <w:t>、</w:t>
      </w:r>
      <w:r w:rsidRPr="00B77512">
        <w:rPr>
          <w:rFonts w:ascii="標楷體" w:eastAsia="標楷體" w:hAnsi="標楷體"/>
          <w:sz w:val="23"/>
          <w:szCs w:val="23"/>
          <w:u w:val="single"/>
        </w:rPr>
        <w:t>家庭教育</w:t>
      </w:r>
      <w:r w:rsidRPr="00B77512">
        <w:rPr>
          <w:rFonts w:ascii="標楷體" w:eastAsia="標楷體" w:hAnsi="標楷體"/>
          <w:spacing w:val="9"/>
          <w:sz w:val="23"/>
          <w:szCs w:val="23"/>
        </w:rPr>
        <w:t>、人權、品德、生命、法治、科技、資</w:t>
      </w:r>
      <w:r w:rsidRPr="00B77512">
        <w:rPr>
          <w:rFonts w:ascii="標楷體" w:eastAsia="標楷體" w:hAnsi="標楷體"/>
          <w:sz w:val="23"/>
          <w:szCs w:val="23"/>
        </w:rPr>
        <w:t>訊、能源、安全、防災、生涯規劃、多元文化、閱讀素養、戶外教育、國際教育、原住民族教育</w:t>
      </w:r>
      <w:r w:rsidRPr="00B77512">
        <w:rPr>
          <w:rFonts w:ascii="標楷體" w:eastAsia="標楷體" w:hAnsi="標楷體" w:hint="eastAsia"/>
          <w:sz w:val="23"/>
          <w:szCs w:val="23"/>
        </w:rPr>
        <w:t>。</w:t>
      </w:r>
    </w:p>
    <w:p w14:paraId="25C1E1F4" w14:textId="77777777" w:rsidR="005E034F" w:rsidRPr="00B77512" w:rsidRDefault="005E034F" w:rsidP="005E034F">
      <w:pPr>
        <w:adjustRightInd w:val="0"/>
        <w:snapToGrid w:val="0"/>
        <w:spacing w:line="240" w:lineRule="atLeast"/>
        <w:ind w:left="1762" w:hangingChars="766" w:hanging="1762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hint="eastAsia"/>
          <w:sz w:val="23"/>
          <w:szCs w:val="23"/>
        </w:rPr>
        <w:t>（三）請與</w:t>
      </w:r>
      <w:r w:rsidRPr="00B77512">
        <w:rPr>
          <w:rFonts w:ascii="標楷體" w:eastAsia="標楷體" w:hAnsi="標楷體"/>
          <w:sz w:val="23"/>
          <w:szCs w:val="23"/>
        </w:rPr>
        <w:t>附件参-2</w:t>
      </w:r>
      <w:r w:rsidRPr="00B77512">
        <w:rPr>
          <w:rFonts w:ascii="標楷體" w:eastAsia="標楷體" w:hAnsi="標楷體" w:hint="eastAsia"/>
          <w:sz w:val="23"/>
          <w:szCs w:val="23"/>
        </w:rPr>
        <w:t>(e</w:t>
      </w:r>
      <w:r w:rsidRPr="00B77512">
        <w:rPr>
          <w:rFonts w:ascii="標楷體" w:eastAsia="標楷體" w:hAnsi="標楷體"/>
          <w:sz w:val="23"/>
          <w:szCs w:val="23"/>
        </w:rPr>
        <w:t>-2)</w:t>
      </w:r>
      <w:r w:rsidRPr="00B77512">
        <w:rPr>
          <w:rFonts w:ascii="標楷體" w:eastAsia="標楷體" w:hAnsi="標楷體" w:hint="eastAsia"/>
          <w:sz w:val="23"/>
          <w:szCs w:val="23"/>
        </w:rPr>
        <w:t>「</w:t>
      </w:r>
      <w:r w:rsidRPr="00B77512">
        <w:rPr>
          <w:rFonts w:ascii="標楷體" w:eastAsia="標楷體" w:hAnsi="標楷體"/>
          <w:sz w:val="23"/>
          <w:szCs w:val="23"/>
        </w:rPr>
        <w:t>法</w:t>
      </w:r>
      <w:r w:rsidRPr="00B77512">
        <w:rPr>
          <w:rFonts w:ascii="標楷體" w:eastAsia="標楷體" w:hAnsi="標楷體" w:hint="eastAsia"/>
          <w:sz w:val="23"/>
          <w:szCs w:val="23"/>
        </w:rPr>
        <w:t>律規定教育</w:t>
      </w:r>
      <w:r w:rsidRPr="00B77512">
        <w:rPr>
          <w:rFonts w:ascii="標楷體" w:eastAsia="標楷體" w:hAnsi="標楷體"/>
          <w:sz w:val="23"/>
          <w:szCs w:val="23"/>
        </w:rPr>
        <w:t>議題或重要宣導融入課程</w:t>
      </w:r>
      <w:r w:rsidRPr="00B77512">
        <w:rPr>
          <w:rFonts w:ascii="標楷體" w:eastAsia="標楷體" w:hAnsi="標楷體" w:hint="eastAsia"/>
          <w:sz w:val="23"/>
          <w:szCs w:val="23"/>
        </w:rPr>
        <w:t>規劃</w:t>
      </w:r>
      <w:r w:rsidRPr="00B77512">
        <w:rPr>
          <w:rFonts w:ascii="標楷體" w:eastAsia="標楷體" w:hAnsi="標楷體"/>
          <w:sz w:val="23"/>
          <w:szCs w:val="23"/>
        </w:rPr>
        <w:t>檢核表</w:t>
      </w:r>
      <w:r w:rsidRPr="00B77512">
        <w:rPr>
          <w:rFonts w:ascii="標楷體" w:eastAsia="標楷體" w:hAnsi="標楷體" w:hint="eastAsia"/>
          <w:sz w:val="23"/>
          <w:szCs w:val="23"/>
        </w:rPr>
        <w:t>」相對照。</w:t>
      </w:r>
    </w:p>
    <w:p w14:paraId="1A060FCE" w14:textId="77777777" w:rsidR="005E034F" w:rsidRPr="00B77512" w:rsidRDefault="005E034F" w:rsidP="005E034F">
      <w:pPr>
        <w:adjustRightInd w:val="0"/>
        <w:snapToGrid w:val="0"/>
        <w:spacing w:line="240" w:lineRule="atLeast"/>
        <w:jc w:val="both"/>
        <w:rPr>
          <w:rFonts w:ascii="標楷體" w:eastAsia="標楷體" w:hAnsi="標楷體" w:cs="DFKaiShu-SB-Estd-BF"/>
          <w:b/>
          <w:color w:val="FF0000"/>
          <w:kern w:val="0"/>
          <w:sz w:val="23"/>
          <w:szCs w:val="23"/>
          <w:u w:val="single"/>
        </w:rPr>
      </w:pPr>
      <w:r w:rsidRPr="00B77512">
        <w:rPr>
          <w:rFonts w:ascii="標楷體" w:eastAsia="標楷體" w:hAnsi="標楷體"/>
          <w:color w:val="FF0000"/>
          <w:sz w:val="23"/>
          <w:szCs w:val="23"/>
        </w:rPr>
        <w:t>註3：</w:t>
      </w:r>
      <w:r w:rsidRPr="00B77512">
        <w:rPr>
          <w:rFonts w:ascii="標楷體" w:eastAsia="標楷體" w:hAnsi="標楷體" w:hint="eastAsia"/>
          <w:b/>
          <w:color w:val="FF0000"/>
          <w:sz w:val="23"/>
          <w:szCs w:val="23"/>
          <w:u w:val="single"/>
        </w:rPr>
        <w:t>六年級第二</w:t>
      </w:r>
      <w:r w:rsidRPr="00B77512">
        <w:rPr>
          <w:rFonts w:ascii="標楷體" w:eastAsia="標楷體" w:hAnsi="標楷體"/>
          <w:b/>
          <w:color w:val="FF0000"/>
          <w:sz w:val="23"/>
          <w:szCs w:val="23"/>
          <w:u w:val="single"/>
        </w:rPr>
        <w:t>學期</w:t>
      </w:r>
      <w:r w:rsidRPr="00B77512">
        <w:rPr>
          <w:rFonts w:ascii="標楷體" w:eastAsia="標楷體" w:hAnsi="標楷體" w:cs="DFKaiShu-SB-Estd-BF"/>
          <w:b/>
          <w:color w:val="FF0000"/>
          <w:kern w:val="0"/>
          <w:sz w:val="23"/>
          <w:szCs w:val="23"/>
          <w:u w:val="single"/>
        </w:rPr>
        <w:t>須規劃學生畢業考後至畢業前課程活動之安排</w:t>
      </w:r>
      <w:r w:rsidRPr="00B77512">
        <w:rPr>
          <w:rFonts w:ascii="標楷體" w:eastAsia="標楷體" w:hAnsi="標楷體" w:cs="DFKaiShu-SB-Estd-BF" w:hint="eastAsia"/>
          <w:b/>
          <w:color w:val="FF0000"/>
          <w:kern w:val="0"/>
          <w:sz w:val="23"/>
          <w:szCs w:val="23"/>
          <w:u w:val="single"/>
        </w:rPr>
        <w:t>。</w:t>
      </w:r>
    </w:p>
    <w:p w14:paraId="75991438" w14:textId="77777777" w:rsidR="005E034F" w:rsidRPr="00B77512" w:rsidRDefault="005E034F" w:rsidP="005E034F">
      <w:pPr>
        <w:adjustRightInd w:val="0"/>
        <w:snapToGrid w:val="0"/>
        <w:spacing w:line="240" w:lineRule="atLeast"/>
        <w:ind w:left="599" w:hangingChars="260" w:hanging="599"/>
        <w:jc w:val="both"/>
        <w:rPr>
          <w:color w:val="000000" w:themeColor="text1"/>
          <w:sz w:val="23"/>
          <w:szCs w:val="23"/>
        </w:rPr>
      </w:pPr>
      <w:r w:rsidRPr="00B77512">
        <w:rPr>
          <w:rFonts w:ascii="標楷體" w:eastAsia="標楷體" w:hAnsi="標楷體" w:cs="DFKaiShu-SB-Estd-BF" w:hint="eastAsia"/>
          <w:b/>
          <w:color w:val="FF0000"/>
          <w:kern w:val="0"/>
          <w:sz w:val="23"/>
          <w:szCs w:val="23"/>
          <w:u w:val="single"/>
        </w:rPr>
        <w:t>註4</w:t>
      </w:r>
      <w:r w:rsidRPr="00B77512">
        <w:rPr>
          <w:rFonts w:ascii="標楷體" w:eastAsia="標楷體" w:hAnsi="標楷體"/>
          <w:color w:val="FF0000"/>
          <w:sz w:val="23"/>
          <w:szCs w:val="23"/>
        </w:rPr>
        <w:t>：</w:t>
      </w:r>
      <w:r w:rsidRPr="00B77512">
        <w:rPr>
          <w:rFonts w:ascii="標楷體" w:eastAsia="標楷體" w:hAnsi="標楷體"/>
          <w:b/>
          <w:color w:val="FF0000"/>
          <w:sz w:val="23"/>
          <w:szCs w:val="23"/>
        </w:rPr>
        <w:t>評量方式</w:t>
      </w:r>
      <w:r w:rsidRPr="00B77512">
        <w:rPr>
          <w:rFonts w:ascii="標楷體" w:eastAsia="標楷體" w:hAnsi="標楷體" w:hint="eastAsia"/>
          <w:b/>
          <w:color w:val="FF0000"/>
          <w:sz w:val="23"/>
          <w:szCs w:val="23"/>
        </w:rPr>
        <w:t>撰寫</w:t>
      </w:r>
      <w:r w:rsidRPr="00B77512">
        <w:rPr>
          <w:rFonts w:ascii="標楷體" w:eastAsia="標楷體" w:hAnsi="標楷體" w:hint="eastAsia"/>
          <w:sz w:val="23"/>
          <w:szCs w:val="23"/>
        </w:rPr>
        <w:t>請參採「國民小學及國民中學學生成績評量準則」</w:t>
      </w:r>
      <w:r w:rsidRPr="00B77512">
        <w:rPr>
          <w:rFonts w:ascii="標楷體" w:eastAsia="標楷體" w:hAnsi="標楷體" w:hint="eastAsia"/>
          <w:b/>
          <w:bCs/>
          <w:sz w:val="23"/>
          <w:szCs w:val="23"/>
        </w:rPr>
        <w:t>第五條</w:t>
      </w:r>
      <w:r w:rsidRPr="00B77512">
        <w:rPr>
          <w:rFonts w:ascii="標楷體" w:eastAsia="標楷體" w:hAnsi="標楷體" w:hint="eastAsia"/>
          <w:sz w:val="23"/>
          <w:szCs w:val="23"/>
        </w:rPr>
        <w:t>：國民中小學學生成績評量，應依第三條規定，並視學生身心發展、個別差異、文化差異及核心素養內涵，採取下列適當之</w:t>
      </w:r>
      <w:r w:rsidRPr="00B77512">
        <w:rPr>
          <w:rFonts w:ascii="標楷體" w:eastAsia="標楷體" w:hAnsi="標楷體" w:hint="eastAsia"/>
          <w:b/>
          <w:sz w:val="23"/>
          <w:szCs w:val="23"/>
        </w:rPr>
        <w:t>多元評量</w:t>
      </w:r>
      <w:r w:rsidRPr="00B77512">
        <w:rPr>
          <w:rFonts w:ascii="標楷體" w:eastAsia="標楷體" w:hAnsi="標楷體" w:hint="eastAsia"/>
          <w:sz w:val="23"/>
          <w:szCs w:val="23"/>
        </w:rPr>
        <w:t>方式：</w:t>
      </w:r>
    </w:p>
    <w:p w14:paraId="0CA9A601" w14:textId="77777777" w:rsidR="005E034F" w:rsidRPr="00B77512" w:rsidRDefault="005E034F" w:rsidP="005E034F">
      <w:pPr>
        <w:adjustRightInd w:val="0"/>
        <w:snapToGrid w:val="0"/>
        <w:spacing w:line="240" w:lineRule="atLeast"/>
        <w:ind w:leftChars="236" w:left="2875" w:hangingChars="1004" w:hanging="2309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hint="eastAsia"/>
          <w:sz w:val="23"/>
          <w:szCs w:val="23"/>
        </w:rPr>
        <w:t>一、紙筆測驗及表單：依重要知識與概念性目標，及學習興趣、動機與態度等情意目標，採用學習單、習作作業、紙筆測驗、問卷、檢核表、評定量表或其他方式。</w:t>
      </w:r>
    </w:p>
    <w:p w14:paraId="63521900" w14:textId="77777777" w:rsidR="005E034F" w:rsidRPr="00B77512" w:rsidRDefault="005E034F" w:rsidP="005E034F">
      <w:pPr>
        <w:adjustRightInd w:val="0"/>
        <w:snapToGrid w:val="0"/>
        <w:spacing w:line="240" w:lineRule="atLeast"/>
        <w:ind w:leftChars="236" w:left="2197" w:hangingChars="709" w:hanging="1631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hint="eastAsia"/>
          <w:sz w:val="23"/>
          <w:szCs w:val="23"/>
        </w:rPr>
        <w:t>二、實作評量：依問題解決、技能、參與實踐及言行表現目標，採書面報告、口頭報告、聽力與口語溝通、實際操作、作品製作、展演、鑑賞、行</w:t>
      </w:r>
      <w:r w:rsidRPr="00B77512">
        <w:rPr>
          <w:rFonts w:ascii="標楷體" w:eastAsia="標楷體" w:hAnsi="標楷體" w:hint="eastAsia"/>
          <w:sz w:val="23"/>
          <w:szCs w:val="23"/>
        </w:rPr>
        <w:lastRenderedPageBreak/>
        <w:t>為觀察或其他方式。</w:t>
      </w:r>
    </w:p>
    <w:p w14:paraId="5F960E62" w14:textId="77777777" w:rsidR="005E034F" w:rsidRPr="00B77512" w:rsidRDefault="005E034F" w:rsidP="005E034F">
      <w:pPr>
        <w:adjustRightInd w:val="0"/>
        <w:snapToGrid w:val="0"/>
        <w:spacing w:line="240" w:lineRule="atLeast"/>
        <w:ind w:leftChars="236" w:left="2197" w:hangingChars="709" w:hanging="1631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hint="eastAsia"/>
          <w:sz w:val="23"/>
          <w:szCs w:val="23"/>
        </w:rPr>
        <w:t>三、檔案評量：依學習目標，指導學生本於目的導向系統性彙整之表單、測驗、表現評量與其他資料及相關紀錄，製成檔案，展現其學習歷程及成果。</w:t>
      </w:r>
    </w:p>
    <w:p w14:paraId="1AB2A955" w14:textId="77777777" w:rsidR="00142C53" w:rsidRPr="006A6590" w:rsidRDefault="005E034F" w:rsidP="005E034F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</w:pPr>
      <w:r w:rsidRPr="00B77512">
        <w:rPr>
          <w:rFonts w:ascii="標楷體" w:eastAsia="標楷體" w:hAnsi="標楷體" w:cs="標楷體" w:hint="eastAsia"/>
          <w:color w:val="FF0000"/>
          <w:sz w:val="23"/>
          <w:szCs w:val="23"/>
        </w:rPr>
        <w:t>註5：依據「高雄市高級中等以下學校線上教學計畫」第七點所示：「鼓勵學校於各領域課程計畫規劃時，每學期至少實施3次線上教學」，請各校於每學期各領域/科目課程計畫「線上教學」欄，註明預計實施線上教學之進度。</w:t>
      </w:r>
    </w:p>
    <w:sectPr w:rsidR="00142C53" w:rsidRPr="006A6590" w:rsidSect="006A6590">
      <w:pgSz w:w="16838" w:h="11906" w:orient="landscape" w:code="9"/>
      <w:pgMar w:top="567" w:right="720" w:bottom="567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90C45" w14:textId="77777777" w:rsidR="001B196E" w:rsidRDefault="001B196E" w:rsidP="001A1EF6">
      <w:r>
        <w:separator/>
      </w:r>
    </w:p>
  </w:endnote>
  <w:endnote w:type="continuationSeparator" w:id="0">
    <w:p w14:paraId="2F660A45" w14:textId="77777777" w:rsidR="001B196E" w:rsidRDefault="001B196E" w:rsidP="001A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6F2A7" w14:textId="77777777" w:rsidR="001B196E" w:rsidRDefault="001B196E" w:rsidP="001A1EF6">
      <w:r>
        <w:separator/>
      </w:r>
    </w:p>
  </w:footnote>
  <w:footnote w:type="continuationSeparator" w:id="0">
    <w:p w14:paraId="51B6FB92" w14:textId="77777777" w:rsidR="001B196E" w:rsidRDefault="001B196E" w:rsidP="001A1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90"/>
    <w:rsid w:val="00030878"/>
    <w:rsid w:val="00142C53"/>
    <w:rsid w:val="001A1EF6"/>
    <w:rsid w:val="001B196E"/>
    <w:rsid w:val="003F2698"/>
    <w:rsid w:val="004234DB"/>
    <w:rsid w:val="004D5424"/>
    <w:rsid w:val="005E034F"/>
    <w:rsid w:val="006A6590"/>
    <w:rsid w:val="006F5C60"/>
    <w:rsid w:val="007F527B"/>
    <w:rsid w:val="009112FB"/>
    <w:rsid w:val="00926CBB"/>
    <w:rsid w:val="0095263F"/>
    <w:rsid w:val="009B481C"/>
    <w:rsid w:val="00A4717B"/>
    <w:rsid w:val="00AF262C"/>
    <w:rsid w:val="00AF7375"/>
    <w:rsid w:val="00B35C09"/>
    <w:rsid w:val="00B5585E"/>
    <w:rsid w:val="00C27DE4"/>
    <w:rsid w:val="00DB1CFA"/>
    <w:rsid w:val="00E32A2E"/>
    <w:rsid w:val="00FD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8C7A560"/>
  <w15:docId w15:val="{A15C7BA1-6F23-426C-B764-CFF3834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924</Words>
  <Characters>5272</Characters>
  <Application>Microsoft Office Word</Application>
  <DocSecurity>0</DocSecurity>
  <Lines>43</Lines>
  <Paragraphs>12</Paragraphs>
  <ScaleCrop>false</ScaleCrop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楊靜芳</dc:creator>
  <cp:keywords/>
  <dc:description/>
  <cp:lastModifiedBy>Hsien Hsien</cp:lastModifiedBy>
  <cp:revision>2</cp:revision>
  <dcterms:created xsi:type="dcterms:W3CDTF">2026-06-07T13:56:00Z</dcterms:created>
  <dcterms:modified xsi:type="dcterms:W3CDTF">2026-06-07T13:56:00Z</dcterms:modified>
</cp:coreProperties>
</file>